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34B4" w14:textId="77777777" w:rsidR="00A12ED8" w:rsidRDefault="00A12ED8">
      <w:pPr>
        <w:pStyle w:val="Standard"/>
        <w:ind w:right="-450"/>
        <w:rPr>
          <w:rFonts w:ascii="Calibri" w:hAnsi="Calibri" w:cs="Calibri"/>
          <w:b/>
          <w:sz w:val="20"/>
        </w:rPr>
      </w:pPr>
      <w:bookmarkStart w:id="0" w:name="_Hlk525813188"/>
      <w:bookmarkEnd w:id="0"/>
    </w:p>
    <w:p w14:paraId="50C534B5" w14:textId="77777777" w:rsidR="00A12ED8" w:rsidRDefault="00563ACE">
      <w:pPr>
        <w:pStyle w:val="Title"/>
        <w:spacing w:after="0"/>
      </w:pPr>
      <w:r>
        <w:t>CATHERINE HYDE TOWNSEND</w:t>
      </w:r>
    </w:p>
    <w:p w14:paraId="50C534B6" w14:textId="77777777" w:rsidR="00A12ED8" w:rsidRDefault="00563ACE">
      <w:pPr>
        <w:pStyle w:val="Standard"/>
        <w:ind w:right="-450"/>
      </w:pPr>
      <w:r>
        <w:rPr>
          <w:rFonts w:ascii="Calibri" w:hAnsi="Calibri" w:cs="Calibri"/>
          <w:b/>
          <w:i/>
          <w:noProof/>
          <w:sz w:val="21"/>
        </w:rPr>
        <mc:AlternateContent>
          <mc:Choice Requires="wps">
            <w:drawing>
              <wp:inline distT="0" distB="0" distL="0" distR="0" wp14:anchorId="0BC37BB7" wp14:editId="50C534B5">
                <wp:extent cx="6400169" cy="0"/>
                <wp:effectExtent l="19050" t="19050" r="38731" b="3810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169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 w14:anchorId="41CF4883">
              <v:shapetype id="_x0000_t32" coordsize="21600,21600" o:oned="t" filled="f" o:spt="32" path="m,l21600,21600e" w14:anchorId="69E84D8F">
                <v:path fillok="f" arrowok="t" o:connecttype="none"/>
                <o:lock v:ext="edit" shapetype="t"/>
              </v:shapetype>
              <v:shape id="Straight Connector 1" style="width:503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weight=".2590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">
                <v:stroke joinstyle="miter" endcap="square"/>
                <w10:anchorlock/>
              </v:shape>
            </w:pict>
          </mc:Fallback>
        </mc:AlternateContent>
      </w:r>
    </w:p>
    <w:p w14:paraId="50C534B7" w14:textId="77777777" w:rsidR="00A12ED8" w:rsidRDefault="00563ACE">
      <w:pPr>
        <w:pStyle w:val="Standard"/>
        <w:ind w:left="-540" w:right="90"/>
        <w:jc w:val="right"/>
      </w:pPr>
      <w:r>
        <w:rPr>
          <w:rFonts w:ascii="Calibri" w:hAnsi="Calibri" w:cs="Calibri"/>
          <w:szCs w:val="24"/>
        </w:rPr>
        <w:t>434 Prospect Street l South Orange, NJ 07079</w:t>
      </w:r>
    </w:p>
    <w:p w14:paraId="50C534B8" w14:textId="55B1107B" w:rsidR="00A12ED8" w:rsidRDefault="00563ACE">
      <w:pPr>
        <w:pStyle w:val="Standard"/>
        <w:ind w:left="-720"/>
        <w:jc w:val="right"/>
      </w:pPr>
      <w:r>
        <w:rPr>
          <w:rFonts w:ascii="Calibri" w:hAnsi="Calibri" w:cs="Calibri"/>
          <w:szCs w:val="24"/>
        </w:rPr>
        <w:t xml:space="preserve">347.593.1628 l </w:t>
      </w:r>
      <w:r w:rsidR="00D623B4">
        <w:rPr>
          <w:rFonts w:ascii="Calibri" w:hAnsi="Calibri" w:cs="Calibri"/>
          <w:szCs w:val="24"/>
        </w:rPr>
        <w:t>cathhyde8@gmail.com</w:t>
      </w:r>
    </w:p>
    <w:p w14:paraId="50C534B9" w14:textId="77777777" w:rsidR="00C65D7F" w:rsidRDefault="00C65D7F">
      <w:pPr>
        <w:rPr>
          <w:rFonts w:cs="Mangal"/>
          <w:szCs w:val="21"/>
        </w:rPr>
        <w:sectPr w:rsidR="00C65D7F" w:rsidSect="00A323A6">
          <w:pgSz w:w="12240" w:h="15840"/>
          <w:pgMar w:top="1224" w:right="1080" w:bottom="1224" w:left="1080" w:header="720" w:footer="720" w:gutter="0"/>
          <w:cols w:num="2" w:space="720" w:equalWidth="0">
            <w:col w:w="4320" w:space="360"/>
            <w:col w:w="5400"/>
          </w:cols>
        </w:sectPr>
      </w:pPr>
    </w:p>
    <w:p w14:paraId="50C534BA" w14:textId="00CD1D68" w:rsidR="00A12ED8" w:rsidRDefault="00563ACE">
      <w:pPr>
        <w:pStyle w:val="Standard"/>
        <w:numPr>
          <w:ilvl w:val="0"/>
          <w:numId w:val="3"/>
        </w:numPr>
        <w:ind w:right="-187"/>
        <w:jc w:val="both"/>
      </w:pPr>
      <w:r>
        <w:rPr>
          <w:rFonts w:ascii="Calibri" w:hAnsi="Calibri" w:cs="Calibri"/>
          <w:sz w:val="22"/>
          <w:szCs w:val="22"/>
        </w:rPr>
        <w:t>Recognized thought leader in</w:t>
      </w:r>
      <w:r w:rsidR="00127E5E">
        <w:rPr>
          <w:rFonts w:ascii="Calibri" w:hAnsi="Calibri" w:cs="Calibri"/>
          <w:sz w:val="22"/>
          <w:szCs w:val="22"/>
        </w:rPr>
        <w:t xml:space="preserve"> </w:t>
      </w:r>
      <w:r w:rsidR="003E64F8">
        <w:rPr>
          <w:rFonts w:ascii="Calibri" w:hAnsi="Calibri" w:cs="Calibri"/>
          <w:sz w:val="22"/>
          <w:szCs w:val="22"/>
        </w:rPr>
        <w:t xml:space="preserve">philanthropic equity, especially </w:t>
      </w:r>
      <w:r w:rsidR="00127E5E">
        <w:rPr>
          <w:rFonts w:ascii="Calibri" w:hAnsi="Calibri" w:cs="Calibri"/>
          <w:sz w:val="22"/>
          <w:szCs w:val="22"/>
        </w:rPr>
        <w:t xml:space="preserve">disability </w:t>
      </w:r>
      <w:proofErr w:type="gramStart"/>
      <w:r>
        <w:rPr>
          <w:rFonts w:ascii="Calibri" w:hAnsi="Calibri" w:cs="Calibri"/>
          <w:sz w:val="22"/>
          <w:szCs w:val="22"/>
        </w:rPr>
        <w:t>rights</w:t>
      </w:r>
      <w:proofErr w:type="gramEnd"/>
    </w:p>
    <w:p w14:paraId="50C534BB" w14:textId="15FA0D53" w:rsidR="00A12ED8" w:rsidRDefault="00563ACE">
      <w:pPr>
        <w:pStyle w:val="Standard"/>
        <w:numPr>
          <w:ilvl w:val="0"/>
          <w:numId w:val="3"/>
        </w:numPr>
        <w:ind w:right="-187"/>
        <w:jc w:val="both"/>
      </w:pPr>
      <w:r>
        <w:rPr>
          <w:rFonts w:ascii="Calibri" w:hAnsi="Calibri" w:cs="Calibri"/>
          <w:sz w:val="22"/>
          <w:szCs w:val="22"/>
        </w:rPr>
        <w:t xml:space="preserve">Motivational public speaker, skilled </w:t>
      </w:r>
      <w:proofErr w:type="gramStart"/>
      <w:r>
        <w:rPr>
          <w:rFonts w:ascii="Calibri" w:hAnsi="Calibri" w:cs="Calibri"/>
          <w:sz w:val="22"/>
          <w:szCs w:val="22"/>
        </w:rPr>
        <w:t>facilitator</w:t>
      </w:r>
      <w:proofErr w:type="gramEnd"/>
      <w:r w:rsidR="00873EC2">
        <w:rPr>
          <w:rFonts w:ascii="Calibri" w:hAnsi="Calibri" w:cs="Calibri"/>
          <w:sz w:val="22"/>
          <w:szCs w:val="22"/>
        </w:rPr>
        <w:t xml:space="preserve"> and trainer</w:t>
      </w:r>
    </w:p>
    <w:p w14:paraId="50C534BC" w14:textId="6BCA9B57" w:rsidR="00A12ED8" w:rsidRDefault="00563ACE">
      <w:pPr>
        <w:pStyle w:val="Standard"/>
        <w:numPr>
          <w:ilvl w:val="0"/>
          <w:numId w:val="3"/>
        </w:numPr>
        <w:ind w:right="-187"/>
        <w:jc w:val="both"/>
      </w:pPr>
      <w:r>
        <w:rPr>
          <w:rFonts w:ascii="Calibri" w:hAnsi="Calibri" w:cs="Calibri"/>
          <w:sz w:val="22"/>
          <w:szCs w:val="22"/>
        </w:rPr>
        <w:t xml:space="preserve">Trusted collaborative leader who builds common ground and transcends </w:t>
      </w:r>
      <w:proofErr w:type="gramStart"/>
      <w:r>
        <w:rPr>
          <w:rFonts w:ascii="Calibri" w:hAnsi="Calibri" w:cs="Calibri"/>
          <w:sz w:val="22"/>
          <w:szCs w:val="22"/>
        </w:rPr>
        <w:t>hierarch</w:t>
      </w:r>
      <w:r w:rsidR="00C60016">
        <w:rPr>
          <w:rFonts w:ascii="Calibri" w:hAnsi="Calibri" w:cs="Calibri"/>
          <w:sz w:val="22"/>
          <w:szCs w:val="22"/>
        </w:rPr>
        <w:t>y</w:t>
      </w:r>
      <w:proofErr w:type="gramEnd"/>
    </w:p>
    <w:p w14:paraId="50C534BD" w14:textId="4B2CE544" w:rsidR="00A12ED8" w:rsidRPr="00D55ECB" w:rsidRDefault="00563ACE">
      <w:pPr>
        <w:pStyle w:val="Standard"/>
        <w:numPr>
          <w:ilvl w:val="0"/>
          <w:numId w:val="3"/>
        </w:numPr>
        <w:ind w:right="-187"/>
        <w:jc w:val="both"/>
        <w:rPr>
          <w:rFonts w:ascii="Calibri" w:hAnsi="Calibri" w:cs="Calibri"/>
          <w:sz w:val="22"/>
          <w:szCs w:val="22"/>
        </w:rPr>
      </w:pPr>
      <w:r w:rsidRPr="00D55ECB">
        <w:rPr>
          <w:rFonts w:ascii="Calibri" w:hAnsi="Calibri" w:cs="Calibri"/>
          <w:sz w:val="22"/>
          <w:szCs w:val="22"/>
        </w:rPr>
        <w:t>International human rights, social justice</w:t>
      </w:r>
      <w:r w:rsidR="00B96A97">
        <w:rPr>
          <w:rFonts w:ascii="Calibri" w:hAnsi="Calibri" w:cs="Calibri"/>
          <w:sz w:val="22"/>
          <w:szCs w:val="22"/>
        </w:rPr>
        <w:t>,</w:t>
      </w:r>
      <w:r w:rsidRPr="00D55ECB">
        <w:rPr>
          <w:rFonts w:ascii="Calibri" w:hAnsi="Calibri" w:cs="Calibri"/>
          <w:sz w:val="22"/>
          <w:szCs w:val="22"/>
        </w:rPr>
        <w:t xml:space="preserve"> and disability </w:t>
      </w:r>
      <w:r w:rsidR="00B96A97">
        <w:rPr>
          <w:rFonts w:ascii="Calibri" w:hAnsi="Calibri" w:cs="Calibri"/>
          <w:sz w:val="22"/>
          <w:szCs w:val="22"/>
        </w:rPr>
        <w:t>and gender expert</w:t>
      </w:r>
    </w:p>
    <w:p w14:paraId="44AE1459" w14:textId="77777777" w:rsidR="008716DD" w:rsidRPr="00D55ECB" w:rsidRDefault="008716DD" w:rsidP="008716DD">
      <w:pPr>
        <w:pStyle w:val="Standard"/>
        <w:tabs>
          <w:tab w:val="left" w:pos="1440"/>
          <w:tab w:val="right" w:pos="10080"/>
        </w:tabs>
        <w:rPr>
          <w:rFonts w:ascii="Calibri" w:hAnsi="Calibri" w:cs="Calibri"/>
          <w:sz w:val="22"/>
          <w:szCs w:val="22"/>
        </w:rPr>
      </w:pPr>
    </w:p>
    <w:p w14:paraId="55FA9718" w14:textId="4EEE7DC4" w:rsidR="00D1073C" w:rsidRDefault="00D1073C" w:rsidP="00D1073C">
      <w:pPr>
        <w:pStyle w:val="Standard"/>
        <w:tabs>
          <w:tab w:val="left" w:pos="1440"/>
          <w:tab w:val="left" w:pos="7830"/>
          <w:tab w:val="right" w:pos="10080"/>
        </w:tabs>
        <w:rPr>
          <w:rFonts w:ascii="Calibri" w:hAnsi="Calibri" w:cs="Calibri"/>
          <w:sz w:val="22"/>
          <w:szCs w:val="22"/>
        </w:rPr>
      </w:pPr>
      <w:r w:rsidRPr="00D55ECB">
        <w:rPr>
          <w:rFonts w:ascii="Calibri" w:hAnsi="Calibri" w:cs="Calibri"/>
          <w:b/>
          <w:bCs/>
          <w:sz w:val="22"/>
          <w:szCs w:val="22"/>
        </w:rPr>
        <w:t xml:space="preserve">Ford Foundation, </w:t>
      </w:r>
      <w:r>
        <w:rPr>
          <w:rFonts w:ascii="Calibri" w:hAnsi="Calibri" w:cs="Calibri"/>
          <w:b/>
          <w:bCs/>
          <w:sz w:val="22"/>
          <w:szCs w:val="22"/>
        </w:rPr>
        <w:t xml:space="preserve">Senior Advisor for </w:t>
      </w:r>
      <w:r w:rsidRPr="00D55ECB">
        <w:rPr>
          <w:rFonts w:ascii="Calibri" w:hAnsi="Calibri" w:cs="Calibri"/>
          <w:b/>
          <w:bCs/>
          <w:sz w:val="22"/>
          <w:szCs w:val="22"/>
        </w:rPr>
        <w:t>Disability Inclusion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1073C">
        <w:rPr>
          <w:rFonts w:ascii="Calibri" w:hAnsi="Calibri" w:cs="Calibri"/>
          <w:sz w:val="22"/>
          <w:szCs w:val="22"/>
        </w:rPr>
        <w:t>July 2020 – now</w:t>
      </w:r>
    </w:p>
    <w:p w14:paraId="3C43FB27" w14:textId="57517458" w:rsidR="00D1073C" w:rsidRDefault="00E95518" w:rsidP="00127E5E">
      <w:pPr>
        <w:pStyle w:val="ListParagraph"/>
        <w:numPr>
          <w:ilvl w:val="0"/>
          <w:numId w:val="38"/>
        </w:numPr>
        <w:tabs>
          <w:tab w:val="left" w:pos="450"/>
        </w:tabs>
        <w:suppressAutoHyphens w:val="0"/>
        <w:autoSpaceDN/>
        <w:ind w:left="450" w:hanging="270"/>
        <w:rPr>
          <w:rFonts w:cs="Calibri"/>
          <w:bCs/>
        </w:rPr>
      </w:pPr>
      <w:r>
        <w:rPr>
          <w:rFonts w:cs="Calibri"/>
          <w:bCs/>
        </w:rPr>
        <w:t>T</w:t>
      </w:r>
      <w:r w:rsidRPr="00D1073C">
        <w:rPr>
          <w:rFonts w:cs="Calibri"/>
          <w:bCs/>
        </w:rPr>
        <w:t xml:space="preserve">hrough </w:t>
      </w:r>
      <w:r>
        <w:rPr>
          <w:rFonts w:cs="Calibri"/>
          <w:bCs/>
        </w:rPr>
        <w:t xml:space="preserve">a coordinated combination of funding, </w:t>
      </w:r>
      <w:r w:rsidRPr="00D1073C">
        <w:rPr>
          <w:rFonts w:cs="Calibri"/>
          <w:bCs/>
        </w:rPr>
        <w:t>learning, and operation</w:t>
      </w:r>
      <w:r>
        <w:rPr>
          <w:rFonts w:cs="Calibri"/>
          <w:bCs/>
        </w:rPr>
        <w:t>al change</w:t>
      </w:r>
      <w:r>
        <w:rPr>
          <w:rFonts w:cs="Calibri"/>
          <w:bCs/>
        </w:rPr>
        <w:t>, lead</w:t>
      </w:r>
      <w:r w:rsidR="0036087A">
        <w:rPr>
          <w:rFonts w:cs="Calibri"/>
          <w:bCs/>
        </w:rPr>
        <w:t xml:space="preserve"> </w:t>
      </w:r>
      <w:r w:rsidR="00075144">
        <w:rPr>
          <w:rFonts w:cs="Calibri"/>
          <w:bCs/>
        </w:rPr>
        <w:t xml:space="preserve">groundbreaking disability initiative </w:t>
      </w:r>
      <w:r w:rsidR="00594C82">
        <w:rPr>
          <w:rFonts w:cs="Calibri"/>
          <w:bCs/>
        </w:rPr>
        <w:t>t</w:t>
      </w:r>
      <w:r w:rsidR="00075144">
        <w:rPr>
          <w:rFonts w:cs="Calibri"/>
          <w:bCs/>
        </w:rPr>
        <w:t>ransform</w:t>
      </w:r>
      <w:r w:rsidR="00594C82">
        <w:rPr>
          <w:rFonts w:cs="Calibri"/>
          <w:bCs/>
        </w:rPr>
        <w:t>ing</w:t>
      </w:r>
      <w:r w:rsidR="00075144">
        <w:rPr>
          <w:rFonts w:cs="Calibri"/>
          <w:bCs/>
        </w:rPr>
        <w:t xml:space="preserve"> the Foundation’s approach to disability inclusion and broader diversity, equity</w:t>
      </w:r>
      <w:r>
        <w:rPr>
          <w:rFonts w:cs="Calibri"/>
          <w:bCs/>
        </w:rPr>
        <w:t>,</w:t>
      </w:r>
      <w:r w:rsidR="00075144">
        <w:rPr>
          <w:rFonts w:cs="Calibri"/>
          <w:bCs/>
        </w:rPr>
        <w:t xml:space="preserve"> and inclusion approaches</w:t>
      </w:r>
      <w:r w:rsidR="00A451AC">
        <w:rPr>
          <w:rFonts w:cs="Calibri"/>
          <w:bCs/>
        </w:rPr>
        <w:t>.</w:t>
      </w:r>
    </w:p>
    <w:p w14:paraId="5F994D61" w14:textId="659CC236" w:rsidR="00A451AC" w:rsidRDefault="00A451AC" w:rsidP="00127E5E">
      <w:pPr>
        <w:pStyle w:val="ListParagraph"/>
        <w:numPr>
          <w:ilvl w:val="0"/>
          <w:numId w:val="38"/>
        </w:numPr>
        <w:tabs>
          <w:tab w:val="left" w:pos="450"/>
        </w:tabs>
        <w:suppressAutoHyphens w:val="0"/>
        <w:autoSpaceDN/>
        <w:ind w:left="450" w:hanging="270"/>
        <w:rPr>
          <w:rFonts w:cs="Calibri"/>
          <w:bCs/>
        </w:rPr>
      </w:pPr>
      <w:r>
        <w:rPr>
          <w:rFonts w:cs="Calibri"/>
          <w:bCs/>
        </w:rPr>
        <w:t xml:space="preserve">Conceived and launched the </w:t>
      </w:r>
      <w:hyperlink r:id="rId7" w:history="1">
        <w:r w:rsidRPr="00B826C7">
          <w:rPr>
            <w:rStyle w:val="Hyperlink"/>
            <w:rFonts w:cs="Calibri"/>
            <w:bCs/>
          </w:rPr>
          <w:t>Presidents’ Council on Disability Inclusion, Disability and Inclusion Philanthropy Forum</w:t>
        </w:r>
      </w:hyperlink>
      <w:r w:rsidR="00E25D24">
        <w:rPr>
          <w:rFonts w:cs="Calibri"/>
          <w:bCs/>
        </w:rPr>
        <w:t>,</w:t>
      </w:r>
      <w:r>
        <w:rPr>
          <w:rFonts w:cs="Calibri"/>
          <w:bCs/>
        </w:rPr>
        <w:t xml:space="preserve"> and the </w:t>
      </w:r>
      <w:r w:rsidR="000D6EDC">
        <w:rPr>
          <w:rFonts w:cs="Calibri"/>
          <w:bCs/>
        </w:rPr>
        <w:t xml:space="preserve">$10 million </w:t>
      </w:r>
      <w:hyperlink r:id="rId8" w:history="1">
        <w:r w:rsidRPr="00707F5D">
          <w:rPr>
            <w:rStyle w:val="Hyperlink"/>
            <w:rFonts w:cs="Calibri"/>
            <w:bCs/>
          </w:rPr>
          <w:t>Disability Inclusion Fund</w:t>
        </w:r>
      </w:hyperlink>
      <w:r>
        <w:rPr>
          <w:rFonts w:cs="Calibri"/>
          <w:bCs/>
        </w:rPr>
        <w:t>, the first US</w:t>
      </w:r>
      <w:r w:rsidR="000D6EDC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disability justice </w:t>
      </w:r>
      <w:r w:rsidR="00E25D24">
        <w:rPr>
          <w:rFonts w:cs="Calibri"/>
          <w:bCs/>
        </w:rPr>
        <w:t>fund.</w:t>
      </w:r>
    </w:p>
    <w:p w14:paraId="45A26080" w14:textId="5E34FB3A" w:rsidR="00452506" w:rsidRDefault="00452506" w:rsidP="00452506">
      <w:pPr>
        <w:pStyle w:val="ListParagraph"/>
        <w:numPr>
          <w:ilvl w:val="0"/>
          <w:numId w:val="38"/>
        </w:numPr>
        <w:tabs>
          <w:tab w:val="left" w:pos="450"/>
        </w:tabs>
        <w:suppressAutoHyphens w:val="0"/>
        <w:autoSpaceDN/>
        <w:ind w:left="450" w:hanging="270"/>
        <w:rPr>
          <w:rFonts w:cs="Calibri"/>
          <w:bCs/>
        </w:rPr>
      </w:pPr>
      <w:r>
        <w:rPr>
          <w:rFonts w:cs="Calibri"/>
          <w:bCs/>
        </w:rPr>
        <w:t xml:space="preserve">Working closely with executive leadership, develop </w:t>
      </w:r>
      <w:r w:rsidR="00C61671">
        <w:rPr>
          <w:rFonts w:cs="Calibri"/>
          <w:bCs/>
        </w:rPr>
        <w:t xml:space="preserve">multi-year strategies and </w:t>
      </w:r>
      <w:r>
        <w:rPr>
          <w:rFonts w:cs="Calibri"/>
          <w:bCs/>
        </w:rPr>
        <w:t>accountability across roles and departments.</w:t>
      </w:r>
    </w:p>
    <w:p w14:paraId="0A143E30" w14:textId="273C77AD" w:rsidR="00452506" w:rsidRPr="00D1073C" w:rsidRDefault="0043217E" w:rsidP="00127E5E">
      <w:pPr>
        <w:pStyle w:val="ListParagraph"/>
        <w:numPr>
          <w:ilvl w:val="0"/>
          <w:numId w:val="38"/>
        </w:numPr>
        <w:tabs>
          <w:tab w:val="left" w:pos="450"/>
        </w:tabs>
        <w:suppressAutoHyphens w:val="0"/>
        <w:autoSpaceDN/>
        <w:ind w:left="450" w:hanging="270"/>
        <w:rPr>
          <w:rFonts w:cs="Calibri"/>
          <w:bCs/>
        </w:rPr>
      </w:pPr>
      <w:r>
        <w:rPr>
          <w:rFonts w:cs="Calibri"/>
          <w:bCs/>
        </w:rPr>
        <w:t xml:space="preserve">Oversee disability communications and framing through </w:t>
      </w:r>
      <w:r w:rsidR="00E1556E">
        <w:rPr>
          <w:rFonts w:cs="Calibri"/>
          <w:bCs/>
        </w:rPr>
        <w:t>develo</w:t>
      </w:r>
      <w:r w:rsidR="000D4CD8">
        <w:rPr>
          <w:rFonts w:cs="Calibri"/>
          <w:bCs/>
        </w:rPr>
        <w:t xml:space="preserve">ping </w:t>
      </w:r>
      <w:r w:rsidR="00292788">
        <w:rPr>
          <w:rFonts w:cs="Calibri"/>
          <w:bCs/>
        </w:rPr>
        <w:t>high-profi</w:t>
      </w:r>
      <w:r w:rsidR="007D3F50">
        <w:rPr>
          <w:rFonts w:cs="Calibri"/>
          <w:bCs/>
        </w:rPr>
        <w:t xml:space="preserve">le </w:t>
      </w:r>
      <w:r w:rsidR="00E1556E">
        <w:rPr>
          <w:rFonts w:cs="Calibri"/>
          <w:bCs/>
        </w:rPr>
        <w:t>multimedia products</w:t>
      </w:r>
      <w:r w:rsidR="00292788">
        <w:rPr>
          <w:rFonts w:cs="Calibri"/>
          <w:bCs/>
        </w:rPr>
        <w:t xml:space="preserve">, such as </w:t>
      </w:r>
      <w:hyperlink r:id="rId9">
        <w:r w:rsidR="00292788" w:rsidRPr="005B66C0">
          <w:rPr>
            <w:rStyle w:val="Hyperlink"/>
            <w:rFonts w:asciiTheme="minorHAnsi" w:hAnsiTheme="minorHAnsi" w:cstheme="minorHAnsi"/>
            <w:color w:val="1155CC"/>
          </w:rPr>
          <w:t>Social Justice: What's disability got to do with it?</w:t>
        </w:r>
      </w:hyperlink>
      <w:r w:rsidR="00292788" w:rsidRPr="005B66C0">
        <w:rPr>
          <w:rFonts w:asciiTheme="minorHAnsi" w:hAnsiTheme="minorHAnsi" w:cstheme="minorHAnsi"/>
          <w:color w:val="000000" w:themeColor="text1"/>
        </w:rPr>
        <w:t xml:space="preserve"> (2021)</w:t>
      </w:r>
      <w:r w:rsidR="00E1556E">
        <w:rPr>
          <w:rFonts w:cs="Calibri"/>
          <w:bCs/>
        </w:rPr>
        <w:t xml:space="preserve">, external </w:t>
      </w:r>
      <w:r w:rsidR="00292788">
        <w:rPr>
          <w:rFonts w:cs="Calibri"/>
          <w:bCs/>
        </w:rPr>
        <w:t xml:space="preserve">resources such as a </w:t>
      </w:r>
      <w:hyperlink r:id="rId10" w:history="1">
        <w:r w:rsidR="00292788" w:rsidRPr="000D4CD8">
          <w:rPr>
            <w:rStyle w:val="Hyperlink"/>
            <w:rFonts w:asciiTheme="minorHAnsi" w:hAnsiTheme="minorHAnsi" w:cstheme="minorHAnsi"/>
          </w:rPr>
          <w:t>Disability inclusion menu</w:t>
        </w:r>
      </w:hyperlink>
      <w:r w:rsidR="00292788" w:rsidRPr="000D4CD8">
        <w:rPr>
          <w:rFonts w:asciiTheme="minorHAnsi" w:hAnsiTheme="minorHAnsi" w:cstheme="minorHAnsi"/>
        </w:rPr>
        <w:t xml:space="preserve"> (2018)</w:t>
      </w:r>
      <w:r w:rsidR="00E1556E">
        <w:rPr>
          <w:rFonts w:cs="Calibri"/>
          <w:bCs/>
        </w:rPr>
        <w:t xml:space="preserve"> </w:t>
      </w:r>
      <w:r w:rsidR="008861CA">
        <w:rPr>
          <w:rFonts w:cs="Calibri"/>
          <w:bCs/>
        </w:rPr>
        <w:t xml:space="preserve">and language guides, </w:t>
      </w:r>
      <w:r w:rsidR="00E1556E">
        <w:rPr>
          <w:rFonts w:cs="Calibri"/>
          <w:bCs/>
        </w:rPr>
        <w:t xml:space="preserve">blogs, and </w:t>
      </w:r>
      <w:r>
        <w:rPr>
          <w:rFonts w:cs="Calibri"/>
          <w:bCs/>
        </w:rPr>
        <w:t>internal communications</w:t>
      </w:r>
      <w:r w:rsidR="00E1556E">
        <w:rPr>
          <w:rFonts w:cs="Calibri"/>
          <w:bCs/>
        </w:rPr>
        <w:t xml:space="preserve"> strategy</w:t>
      </w:r>
      <w:r w:rsidR="00A52CCA">
        <w:rPr>
          <w:rFonts w:cs="Calibri"/>
          <w:bCs/>
        </w:rPr>
        <w:t xml:space="preserve">, </w:t>
      </w:r>
      <w:r w:rsidR="00294E92">
        <w:rPr>
          <w:rFonts w:cs="Calibri"/>
          <w:bCs/>
        </w:rPr>
        <w:t>fueling</w:t>
      </w:r>
      <w:r w:rsidR="00A52CCA">
        <w:rPr>
          <w:rFonts w:cs="Calibri"/>
          <w:bCs/>
        </w:rPr>
        <w:t xml:space="preserve"> Ford’s external communications </w:t>
      </w:r>
      <w:r w:rsidR="00294E92">
        <w:rPr>
          <w:rFonts w:cs="Calibri"/>
          <w:bCs/>
        </w:rPr>
        <w:t>impact</w:t>
      </w:r>
      <w:r w:rsidR="005326F6">
        <w:rPr>
          <w:rFonts w:cs="Calibri"/>
          <w:bCs/>
        </w:rPr>
        <w:t>.</w:t>
      </w:r>
    </w:p>
    <w:p w14:paraId="4F845181" w14:textId="10B77D0F" w:rsidR="00257FEA" w:rsidRPr="005326F6" w:rsidRDefault="00D1073C" w:rsidP="005326F6">
      <w:pPr>
        <w:pStyle w:val="ListParagraph"/>
        <w:numPr>
          <w:ilvl w:val="0"/>
          <w:numId w:val="38"/>
        </w:numPr>
        <w:tabs>
          <w:tab w:val="left" w:pos="450"/>
        </w:tabs>
        <w:suppressAutoHyphens w:val="0"/>
        <w:autoSpaceDN/>
        <w:ind w:left="450" w:hanging="270"/>
        <w:rPr>
          <w:rFonts w:cs="Calibri"/>
          <w:bCs/>
        </w:rPr>
      </w:pPr>
      <w:r w:rsidRPr="00D1073C">
        <w:rPr>
          <w:rFonts w:cs="Calibri"/>
          <w:bCs/>
        </w:rPr>
        <w:t xml:space="preserve">Manage and </w:t>
      </w:r>
      <w:r w:rsidR="006F5452">
        <w:rPr>
          <w:rFonts w:cs="Calibri"/>
          <w:bCs/>
        </w:rPr>
        <w:t>develop</w:t>
      </w:r>
      <w:r w:rsidRPr="00D1073C">
        <w:rPr>
          <w:rFonts w:cs="Calibri"/>
          <w:bCs/>
        </w:rPr>
        <w:t xml:space="preserve"> </w:t>
      </w:r>
      <w:r w:rsidR="00A65041">
        <w:rPr>
          <w:rFonts w:cs="Calibri"/>
          <w:bCs/>
        </w:rPr>
        <w:t>diverse</w:t>
      </w:r>
      <w:r w:rsidRPr="00D1073C">
        <w:rPr>
          <w:rFonts w:cs="Calibri"/>
          <w:bCs/>
        </w:rPr>
        <w:t xml:space="preserve"> learning opportunities </w:t>
      </w:r>
      <w:r w:rsidR="006F5452">
        <w:rPr>
          <w:rFonts w:cs="Calibri"/>
          <w:bCs/>
        </w:rPr>
        <w:t xml:space="preserve">that </w:t>
      </w:r>
      <w:r w:rsidRPr="00D1073C">
        <w:rPr>
          <w:rFonts w:cs="Calibri"/>
          <w:bCs/>
        </w:rPr>
        <w:t xml:space="preserve">sustain and deepen </w:t>
      </w:r>
      <w:r w:rsidR="00A65041">
        <w:rPr>
          <w:rFonts w:cs="Calibri"/>
          <w:bCs/>
        </w:rPr>
        <w:t>understan</w:t>
      </w:r>
      <w:r w:rsidRPr="00D1073C">
        <w:rPr>
          <w:rFonts w:cs="Calibri"/>
          <w:bCs/>
        </w:rPr>
        <w:t>ding of disability justice</w:t>
      </w:r>
      <w:r w:rsidR="00A65041">
        <w:rPr>
          <w:rFonts w:cs="Calibri"/>
          <w:bCs/>
        </w:rPr>
        <w:t xml:space="preserve"> and</w:t>
      </w:r>
      <w:r w:rsidRPr="00D1073C">
        <w:rPr>
          <w:rFonts w:cs="Calibri"/>
          <w:bCs/>
        </w:rPr>
        <w:t xml:space="preserve"> disability rights</w:t>
      </w:r>
      <w:r w:rsidR="00A65041">
        <w:rPr>
          <w:rFonts w:cs="Calibri"/>
          <w:bCs/>
        </w:rPr>
        <w:t xml:space="preserve"> in </w:t>
      </w:r>
      <w:r w:rsidR="00A65041">
        <w:rPr>
          <w:rFonts w:cs="Calibri"/>
          <w:bCs/>
        </w:rPr>
        <w:t xml:space="preserve">the U.S. and our </w:t>
      </w:r>
      <w:r w:rsidR="00FC0212">
        <w:rPr>
          <w:rFonts w:cs="Calibri"/>
          <w:bCs/>
        </w:rPr>
        <w:t>ten</w:t>
      </w:r>
      <w:r w:rsidR="00A65041">
        <w:rPr>
          <w:rFonts w:cs="Calibri"/>
          <w:bCs/>
        </w:rPr>
        <w:t xml:space="preserve"> regional offices</w:t>
      </w:r>
      <w:r w:rsidR="00FC0212">
        <w:rPr>
          <w:rFonts w:cs="Calibri"/>
          <w:bCs/>
        </w:rPr>
        <w:t xml:space="preserve"> around the globe</w:t>
      </w:r>
      <w:r w:rsidRPr="00D1073C">
        <w:rPr>
          <w:rFonts w:cs="Calibri"/>
          <w:bCs/>
        </w:rPr>
        <w:t>.  </w:t>
      </w:r>
    </w:p>
    <w:p w14:paraId="406F91E5" w14:textId="265779CA" w:rsidR="00D1073C" w:rsidRPr="00D1073C" w:rsidRDefault="00D1073C" w:rsidP="00127E5E">
      <w:pPr>
        <w:pStyle w:val="ListParagraph"/>
        <w:numPr>
          <w:ilvl w:val="0"/>
          <w:numId w:val="38"/>
        </w:numPr>
        <w:tabs>
          <w:tab w:val="left" w:pos="450"/>
        </w:tabs>
        <w:suppressAutoHyphens w:val="0"/>
        <w:autoSpaceDN/>
        <w:ind w:left="450" w:hanging="270"/>
        <w:rPr>
          <w:rFonts w:cs="Calibri"/>
          <w:bCs/>
        </w:rPr>
      </w:pPr>
      <w:r w:rsidRPr="00D1073C">
        <w:rPr>
          <w:rFonts w:cs="Calibri"/>
          <w:bCs/>
        </w:rPr>
        <w:t xml:space="preserve">Provide technical support and advice to </w:t>
      </w:r>
      <w:r w:rsidR="00974BAB">
        <w:rPr>
          <w:rFonts w:cs="Calibri"/>
          <w:bCs/>
        </w:rPr>
        <w:t>program t</w:t>
      </w:r>
      <w:r w:rsidRPr="00D1073C">
        <w:rPr>
          <w:rFonts w:cs="Calibri"/>
          <w:bCs/>
        </w:rPr>
        <w:t xml:space="preserve">eams to deepen and expand their disability grantmaking </w:t>
      </w:r>
      <w:r w:rsidR="00E700CB">
        <w:rPr>
          <w:rFonts w:cs="Calibri"/>
          <w:bCs/>
        </w:rPr>
        <w:t>to</w:t>
      </w:r>
      <w:r w:rsidRPr="00D1073C">
        <w:rPr>
          <w:rFonts w:cs="Calibri"/>
          <w:bCs/>
        </w:rPr>
        <w:t xml:space="preserve"> meet foundation-wide goals.</w:t>
      </w:r>
    </w:p>
    <w:p w14:paraId="184C8666" w14:textId="5FCF9926" w:rsidR="00D1073C" w:rsidRDefault="0027338E" w:rsidP="004011D3">
      <w:pPr>
        <w:pStyle w:val="ListParagraph"/>
        <w:numPr>
          <w:ilvl w:val="0"/>
          <w:numId w:val="38"/>
        </w:numPr>
        <w:tabs>
          <w:tab w:val="left" w:pos="450"/>
        </w:tabs>
        <w:suppressAutoHyphens w:val="0"/>
        <w:autoSpaceDN/>
        <w:ind w:left="450" w:hanging="270"/>
        <w:rPr>
          <w:rFonts w:cs="Calibri"/>
          <w:bCs/>
        </w:rPr>
      </w:pPr>
      <w:r>
        <w:rPr>
          <w:rFonts w:cs="Calibri"/>
          <w:bCs/>
        </w:rPr>
        <w:t xml:space="preserve">Build </w:t>
      </w:r>
      <w:r w:rsidR="00D1073C" w:rsidRPr="00D1073C">
        <w:rPr>
          <w:rFonts w:cs="Calibri"/>
          <w:bCs/>
        </w:rPr>
        <w:t>internal capacity and sustainability of disability inclusion</w:t>
      </w:r>
      <w:r>
        <w:rPr>
          <w:rFonts w:cs="Calibri"/>
          <w:bCs/>
        </w:rPr>
        <w:t xml:space="preserve"> through </w:t>
      </w:r>
      <w:proofErr w:type="gramStart"/>
      <w:r>
        <w:rPr>
          <w:rFonts w:cs="Calibri"/>
          <w:bCs/>
        </w:rPr>
        <w:t xml:space="preserve">budgeting, </w:t>
      </w:r>
      <w:r w:rsidR="00D1073C" w:rsidRPr="00D1073C">
        <w:rPr>
          <w:rFonts w:cs="Calibri"/>
          <w:bCs/>
        </w:rPr>
        <w:t xml:space="preserve"> </w:t>
      </w:r>
      <w:r>
        <w:rPr>
          <w:rFonts w:cs="Calibri"/>
          <w:bCs/>
        </w:rPr>
        <w:t>technical</w:t>
      </w:r>
      <w:proofErr w:type="gramEnd"/>
      <w:r>
        <w:rPr>
          <w:rFonts w:cs="Calibri"/>
          <w:bCs/>
        </w:rPr>
        <w:t xml:space="preserve"> advice</w:t>
      </w:r>
      <w:r w:rsidR="00D1073C" w:rsidRPr="00D1073C">
        <w:rPr>
          <w:rFonts w:cs="Calibri"/>
          <w:bCs/>
        </w:rPr>
        <w:t xml:space="preserve"> on </w:t>
      </w:r>
      <w:r w:rsidR="0065437B" w:rsidRPr="00D1073C">
        <w:rPr>
          <w:rFonts w:cs="Calibri"/>
          <w:bCs/>
        </w:rPr>
        <w:t>operation</w:t>
      </w:r>
      <w:r w:rsidR="0065437B">
        <w:rPr>
          <w:rFonts w:cs="Calibri"/>
          <w:bCs/>
        </w:rPr>
        <w:t xml:space="preserve">al best practices, </w:t>
      </w:r>
      <w:r w:rsidR="00D1073C" w:rsidRPr="00D1073C">
        <w:rPr>
          <w:rFonts w:cs="Calibri"/>
          <w:bCs/>
        </w:rPr>
        <w:t xml:space="preserve">relationship building with the disability community, and contracting and managing external </w:t>
      </w:r>
      <w:r w:rsidR="0065437B">
        <w:rPr>
          <w:rFonts w:cs="Calibri"/>
          <w:bCs/>
        </w:rPr>
        <w:t>consultants in a range of roles</w:t>
      </w:r>
      <w:r w:rsidR="00C962C8">
        <w:rPr>
          <w:rFonts w:cs="Calibri"/>
          <w:bCs/>
        </w:rPr>
        <w:t>.</w:t>
      </w:r>
    </w:p>
    <w:p w14:paraId="0F1311EE" w14:textId="5A17A77C" w:rsidR="004011D3" w:rsidRPr="004011D3" w:rsidRDefault="004011D3" w:rsidP="004011D3">
      <w:pPr>
        <w:pStyle w:val="ListParagraph"/>
        <w:numPr>
          <w:ilvl w:val="0"/>
          <w:numId w:val="38"/>
        </w:numPr>
        <w:tabs>
          <w:tab w:val="left" w:pos="450"/>
        </w:tabs>
        <w:suppressAutoHyphens w:val="0"/>
        <w:autoSpaceDN/>
        <w:ind w:left="450" w:hanging="270"/>
        <w:rPr>
          <w:rFonts w:cs="Calibri"/>
          <w:bCs/>
        </w:rPr>
      </w:pPr>
      <w:r>
        <w:rPr>
          <w:rFonts w:cs="Calibri"/>
          <w:bCs/>
        </w:rPr>
        <w:t xml:space="preserve">Speak publicly at diverse </w:t>
      </w:r>
      <w:r w:rsidR="00455B6A">
        <w:rPr>
          <w:rFonts w:cs="Calibri"/>
          <w:bCs/>
        </w:rPr>
        <w:t>philanthropic</w:t>
      </w:r>
      <w:r>
        <w:rPr>
          <w:rFonts w:cs="Calibri"/>
          <w:bCs/>
        </w:rPr>
        <w:t xml:space="preserve"> and nonprofit </w:t>
      </w:r>
      <w:r w:rsidR="00455B6A">
        <w:rPr>
          <w:rFonts w:cs="Calibri"/>
          <w:bCs/>
        </w:rPr>
        <w:t>conferences to educate a broader audience on ableism and disability inclusion.</w:t>
      </w:r>
    </w:p>
    <w:p w14:paraId="376C0C15" w14:textId="77777777" w:rsidR="007D3F50" w:rsidRPr="007D3F50" w:rsidRDefault="007D3F50" w:rsidP="007D3F50">
      <w:pPr>
        <w:pStyle w:val="ListParagraph"/>
        <w:tabs>
          <w:tab w:val="left" w:pos="450"/>
        </w:tabs>
        <w:suppressAutoHyphens w:val="0"/>
        <w:autoSpaceDN/>
        <w:ind w:left="450"/>
        <w:rPr>
          <w:rFonts w:cs="Calibri"/>
          <w:bCs/>
        </w:rPr>
      </w:pPr>
    </w:p>
    <w:p w14:paraId="7AD369C8" w14:textId="74F5CC44" w:rsidR="00F57F63" w:rsidRDefault="00563ACE" w:rsidP="00974BAB">
      <w:pPr>
        <w:pStyle w:val="Standard"/>
        <w:tabs>
          <w:tab w:val="left" w:pos="1440"/>
          <w:tab w:val="left" w:pos="7380"/>
          <w:tab w:val="right" w:pos="10080"/>
        </w:tabs>
        <w:rPr>
          <w:rFonts w:ascii="Calibri" w:hAnsi="Calibri" w:cs="Calibri"/>
          <w:sz w:val="22"/>
          <w:szCs w:val="22"/>
        </w:rPr>
      </w:pPr>
      <w:r w:rsidRPr="00D55ECB">
        <w:rPr>
          <w:rFonts w:ascii="Calibri" w:hAnsi="Calibri" w:cs="Calibri"/>
          <w:b/>
          <w:bCs/>
          <w:sz w:val="22"/>
          <w:szCs w:val="22"/>
        </w:rPr>
        <w:t>Ford Foundation, Disability Inclusion</w:t>
      </w:r>
      <w:r w:rsidR="00974BAB">
        <w:rPr>
          <w:rFonts w:ascii="Calibri" w:hAnsi="Calibri" w:cs="Calibri"/>
          <w:b/>
          <w:bCs/>
          <w:sz w:val="22"/>
          <w:szCs w:val="22"/>
        </w:rPr>
        <w:t xml:space="preserve"> consultant</w:t>
      </w:r>
      <w:r w:rsidR="00974BAB">
        <w:rPr>
          <w:rFonts w:ascii="Calibri" w:hAnsi="Calibri" w:cs="Calibri"/>
          <w:b/>
          <w:bCs/>
          <w:sz w:val="22"/>
          <w:szCs w:val="22"/>
        </w:rPr>
        <w:tab/>
      </w:r>
      <w:r w:rsidR="00F57F63">
        <w:rPr>
          <w:rFonts w:ascii="Calibri" w:hAnsi="Calibri" w:cs="Calibri"/>
          <w:sz w:val="22"/>
          <w:szCs w:val="22"/>
        </w:rPr>
        <w:t xml:space="preserve">Aug 2018 – </w:t>
      </w:r>
      <w:r w:rsidR="00974BAB">
        <w:rPr>
          <w:rFonts w:ascii="Calibri" w:hAnsi="Calibri" w:cs="Calibri"/>
          <w:sz w:val="22"/>
          <w:szCs w:val="22"/>
        </w:rPr>
        <w:t>June 2020</w:t>
      </w:r>
    </w:p>
    <w:p w14:paraId="50C534C1" w14:textId="3CA0AB2B" w:rsidR="00A12ED8" w:rsidRPr="00974BAB" w:rsidRDefault="00E358E4" w:rsidP="00F57F63">
      <w:pPr>
        <w:pStyle w:val="Standard"/>
        <w:numPr>
          <w:ilvl w:val="0"/>
          <w:numId w:val="13"/>
        </w:numPr>
        <w:tabs>
          <w:tab w:val="left" w:pos="1440"/>
          <w:tab w:val="right" w:pos="10080"/>
        </w:tabs>
        <w:rPr>
          <w:rFonts w:ascii="Calibri" w:hAnsi="Calibri" w:cs="Calibri"/>
          <w:bCs/>
          <w:sz w:val="22"/>
          <w:szCs w:val="22"/>
        </w:rPr>
      </w:pPr>
      <w:r w:rsidRPr="00974BAB">
        <w:rPr>
          <w:rFonts w:ascii="Calibri" w:hAnsi="Calibri" w:cs="Calibri"/>
          <w:bCs/>
          <w:sz w:val="22"/>
          <w:szCs w:val="22"/>
        </w:rPr>
        <w:t>Supported</w:t>
      </w:r>
      <w:r w:rsidR="00563ACE" w:rsidRPr="00974BAB">
        <w:rPr>
          <w:rFonts w:ascii="Calibri" w:hAnsi="Calibri" w:cs="Calibri"/>
          <w:bCs/>
          <w:sz w:val="22"/>
          <w:szCs w:val="22"/>
        </w:rPr>
        <w:t xml:space="preserve"> the Office of the President, </w:t>
      </w:r>
      <w:r w:rsidR="00BB796A" w:rsidRPr="00974BAB">
        <w:rPr>
          <w:rFonts w:ascii="Calibri" w:hAnsi="Calibri" w:cs="Calibri"/>
          <w:bCs/>
          <w:sz w:val="22"/>
          <w:szCs w:val="22"/>
        </w:rPr>
        <w:t>eleven</w:t>
      </w:r>
      <w:r w:rsidR="00563ACE" w:rsidRPr="00974BAB">
        <w:rPr>
          <w:rFonts w:ascii="Calibri" w:hAnsi="Calibri" w:cs="Calibri"/>
          <w:bCs/>
          <w:sz w:val="22"/>
          <w:szCs w:val="22"/>
        </w:rPr>
        <w:t xml:space="preserve"> regional offices around the globe and seven thematic areas to more than double disability-inclusive grantmaking in first year of consulting.</w:t>
      </w:r>
    </w:p>
    <w:p w14:paraId="50C534C2" w14:textId="55712FD8" w:rsidR="00A12ED8" w:rsidRPr="007D3F50" w:rsidRDefault="00563ACE">
      <w:pPr>
        <w:pStyle w:val="ListParagraph"/>
        <w:numPr>
          <w:ilvl w:val="0"/>
          <w:numId w:val="13"/>
        </w:numPr>
      </w:pPr>
      <w:r w:rsidRPr="00974BAB">
        <w:rPr>
          <w:rFonts w:cs="Calibri"/>
          <w:bCs/>
          <w:kern w:val="3"/>
          <w:lang w:eastAsia="zh-CN"/>
        </w:rPr>
        <w:t xml:space="preserve">Advised leadership on systematic organizational and culture change through policy and practice changes in operations and grantmaking, </w:t>
      </w:r>
      <w:proofErr w:type="gramStart"/>
      <w:r w:rsidRPr="00974BAB">
        <w:rPr>
          <w:rFonts w:cs="Calibri"/>
          <w:bCs/>
          <w:kern w:val="3"/>
          <w:lang w:eastAsia="zh-CN"/>
        </w:rPr>
        <w:t>thought-partnership</w:t>
      </w:r>
      <w:proofErr w:type="gramEnd"/>
      <w:r w:rsidRPr="00974BAB">
        <w:rPr>
          <w:rFonts w:cs="Calibri"/>
          <w:bCs/>
          <w:kern w:val="3"/>
          <w:lang w:eastAsia="zh-CN"/>
        </w:rPr>
        <w:t xml:space="preserve"> with </w:t>
      </w:r>
      <w:r w:rsidR="00B2772E" w:rsidRPr="00974BAB">
        <w:rPr>
          <w:rFonts w:cs="Calibri"/>
          <w:bCs/>
          <w:kern w:val="3"/>
          <w:lang w:eastAsia="zh-CN"/>
        </w:rPr>
        <w:t>program staff</w:t>
      </w:r>
      <w:r w:rsidRPr="00974BAB">
        <w:rPr>
          <w:rFonts w:cs="Calibri"/>
          <w:bCs/>
          <w:kern w:val="3"/>
          <w:lang w:eastAsia="zh-CN"/>
        </w:rPr>
        <w:t xml:space="preserve"> and creation of a dynamic learning agenda to make Ford a leader in disability inclusion in a span of 18 months.</w:t>
      </w:r>
    </w:p>
    <w:p w14:paraId="02B396C7" w14:textId="5BF3A1C2" w:rsidR="007D3F50" w:rsidRDefault="007D3F50" w:rsidP="007E0BC0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Invited to pro</w:t>
      </w:r>
      <w:r w:rsidR="00DC2D65">
        <w:rPr>
          <w:rFonts w:asciiTheme="minorHAnsi" w:hAnsiTheme="minorHAnsi" w:cstheme="minorHAnsi"/>
          <w:color w:val="000000"/>
          <w:sz w:val="22"/>
          <w:szCs w:val="22"/>
        </w:rPr>
        <w:t>vide technical expertise to a variety of UN agencies and international non-governmental organizations</w:t>
      </w:r>
      <w:r w:rsidR="007E0BC0">
        <w:rPr>
          <w:rFonts w:asciiTheme="minorHAnsi" w:hAnsiTheme="minorHAnsi" w:cstheme="minorHAnsi"/>
          <w:color w:val="000000"/>
          <w:sz w:val="22"/>
          <w:szCs w:val="22"/>
        </w:rPr>
        <w:t xml:space="preserve"> and ad hoc expert groups such as the </w:t>
      </w:r>
      <w:hyperlink r:id="rId11" w:history="1">
        <w:r w:rsidRPr="00814FF5">
          <w:rPr>
            <w:rStyle w:val="Hyperlink"/>
            <w:rFonts w:asciiTheme="minorHAnsi" w:hAnsiTheme="minorHAnsi" w:cstheme="minorHAnsi"/>
            <w:sz w:val="22"/>
            <w:szCs w:val="22"/>
          </w:rPr>
          <w:t>Expert group meeting on the intersections between women’s rights and the rights of person with disabilities</w:t>
        </w:r>
      </w:hyperlink>
      <w:r w:rsidRPr="00814FF5">
        <w:rPr>
          <w:rFonts w:asciiTheme="minorHAnsi" w:hAnsiTheme="minorHAnsi" w:cstheme="minorHAnsi"/>
          <w:color w:val="000000"/>
          <w:sz w:val="22"/>
          <w:szCs w:val="22"/>
        </w:rPr>
        <w:t xml:space="preserve"> (March 2019).</w:t>
      </w:r>
    </w:p>
    <w:p w14:paraId="63A161A7" w14:textId="6B7DD3E0" w:rsidR="007E0BC0" w:rsidRPr="007E0BC0" w:rsidRDefault="00C801A2" w:rsidP="007E0BC0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Inaugural </w:t>
      </w:r>
      <w:r w:rsidR="00CA4372">
        <w:rPr>
          <w:rFonts w:asciiTheme="minorHAnsi" w:hAnsiTheme="minorHAnsi" w:cstheme="minorHAnsi"/>
          <w:color w:val="000000"/>
          <w:sz w:val="22"/>
          <w:szCs w:val="22"/>
        </w:rPr>
        <w:t xml:space="preserve">drafter and participant in </w:t>
      </w:r>
      <w:hyperlink r:id="rId12" w:history="1">
        <w:r w:rsidR="00CA4372" w:rsidRPr="0036087A">
          <w:rPr>
            <w:rStyle w:val="Hyperlink"/>
            <w:rFonts w:asciiTheme="minorHAnsi" w:hAnsiTheme="minorHAnsi" w:cstheme="minorHAnsi"/>
            <w:sz w:val="22"/>
            <w:szCs w:val="22"/>
          </w:rPr>
          <w:t>Nairobi Principles on Abortion, Prenatal Testing, and Disability</w:t>
        </w:r>
      </w:hyperlink>
      <w:r w:rsidR="00CA437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24555F2" w14:textId="7B5528E4" w:rsidR="00B2772E" w:rsidRPr="0012726B" w:rsidRDefault="00B2772E" w:rsidP="00B2772E"/>
    <w:p w14:paraId="0D0EA70C" w14:textId="4A407134" w:rsidR="00B2772E" w:rsidRPr="0012726B" w:rsidRDefault="00B2772E" w:rsidP="0052617F">
      <w:pPr>
        <w:tabs>
          <w:tab w:val="left" w:pos="7140"/>
          <w:tab w:val="left" w:pos="7200"/>
        </w:tabs>
      </w:pPr>
      <w:r w:rsidRPr="0052617F">
        <w:rPr>
          <w:rFonts w:ascii="Calibri" w:hAnsi="Calibri" w:cs="Calibri"/>
          <w:b/>
          <w:bCs/>
          <w:sz w:val="22"/>
          <w:szCs w:val="22"/>
        </w:rPr>
        <w:t>Human Rights Funders Network, Transition Director</w:t>
      </w:r>
      <w:r w:rsidR="00E358E4" w:rsidRPr="0052617F">
        <w:rPr>
          <w:rFonts w:ascii="Calibri" w:hAnsi="Calibri" w:cs="Calibri"/>
          <w:b/>
          <w:bCs/>
          <w:sz w:val="22"/>
          <w:szCs w:val="22"/>
        </w:rPr>
        <w:tab/>
      </w:r>
      <w:r w:rsidR="0052617F" w:rsidRPr="0052617F">
        <w:rPr>
          <w:rFonts w:ascii="Calibri" w:hAnsi="Calibri" w:cs="Calibri"/>
          <w:sz w:val="22"/>
          <w:szCs w:val="22"/>
        </w:rPr>
        <w:t>June 2019</w:t>
      </w:r>
      <w:r w:rsidR="00E358E4" w:rsidRPr="0052617F">
        <w:rPr>
          <w:rFonts w:ascii="Calibri" w:hAnsi="Calibri" w:cs="Calibri"/>
          <w:sz w:val="22"/>
          <w:szCs w:val="22"/>
        </w:rPr>
        <w:t xml:space="preserve"> – </w:t>
      </w:r>
      <w:r w:rsidR="002E5111">
        <w:rPr>
          <w:rFonts w:ascii="Calibri" w:hAnsi="Calibri" w:cs="Calibri"/>
          <w:sz w:val="22"/>
          <w:szCs w:val="22"/>
        </w:rPr>
        <w:t>Feb</w:t>
      </w:r>
      <w:r w:rsidR="0052617F" w:rsidRPr="0052617F">
        <w:rPr>
          <w:rFonts w:ascii="Calibri" w:hAnsi="Calibri" w:cs="Calibri"/>
          <w:sz w:val="22"/>
          <w:szCs w:val="22"/>
        </w:rPr>
        <w:t xml:space="preserve"> 2020</w:t>
      </w:r>
    </w:p>
    <w:p w14:paraId="21717BD9" w14:textId="3351F685" w:rsidR="00B2772E" w:rsidRPr="0012726B" w:rsidRDefault="00B2772E" w:rsidP="00B2772E">
      <w:pPr>
        <w:pStyle w:val="ListParagraph"/>
        <w:numPr>
          <w:ilvl w:val="0"/>
          <w:numId w:val="13"/>
        </w:numPr>
      </w:pPr>
      <w:r w:rsidRPr="0012726B">
        <w:rPr>
          <w:rFonts w:cs="Calibri"/>
          <w:bCs/>
        </w:rPr>
        <w:t xml:space="preserve">Led organization through leadership </w:t>
      </w:r>
      <w:r w:rsidR="004D3B8E" w:rsidRPr="0012726B">
        <w:rPr>
          <w:rFonts w:cs="Calibri"/>
          <w:bCs/>
        </w:rPr>
        <w:t xml:space="preserve">search </w:t>
      </w:r>
      <w:r w:rsidRPr="0012726B">
        <w:rPr>
          <w:rFonts w:cs="Calibri"/>
          <w:bCs/>
        </w:rPr>
        <w:t xml:space="preserve">and governance </w:t>
      </w:r>
      <w:r w:rsidR="007C76B6">
        <w:rPr>
          <w:rFonts w:cs="Calibri"/>
          <w:bCs/>
        </w:rPr>
        <w:t>development development.</w:t>
      </w:r>
    </w:p>
    <w:p w14:paraId="2BFEAB3F" w14:textId="3A056EF0" w:rsidR="00C1695F" w:rsidRPr="0012726B" w:rsidRDefault="00C1695F" w:rsidP="00B2772E">
      <w:pPr>
        <w:pStyle w:val="ListParagraph"/>
        <w:numPr>
          <w:ilvl w:val="0"/>
          <w:numId w:val="13"/>
        </w:numPr>
      </w:pPr>
      <w:r w:rsidRPr="0012726B">
        <w:rPr>
          <w:rFonts w:cs="Calibri"/>
          <w:bCs/>
        </w:rPr>
        <w:t xml:space="preserve">Managed staff of 4 and </w:t>
      </w:r>
      <w:r w:rsidR="009A0D5C" w:rsidRPr="0012726B">
        <w:rPr>
          <w:rFonts w:cs="Calibri"/>
          <w:bCs/>
        </w:rPr>
        <w:t>multiple</w:t>
      </w:r>
      <w:r w:rsidR="00FB3174" w:rsidRPr="0012726B">
        <w:rPr>
          <w:rFonts w:cs="Calibri"/>
          <w:bCs/>
        </w:rPr>
        <w:t xml:space="preserve"> consultants to provide robust human rights </w:t>
      </w:r>
      <w:r w:rsidR="009A0D5C" w:rsidRPr="0012726B">
        <w:rPr>
          <w:rFonts w:cs="Calibri"/>
          <w:bCs/>
        </w:rPr>
        <w:t>programs</w:t>
      </w:r>
      <w:r w:rsidR="00FB3174" w:rsidRPr="0012726B">
        <w:rPr>
          <w:rFonts w:cs="Calibri"/>
          <w:bCs/>
        </w:rPr>
        <w:t>.</w:t>
      </w:r>
    </w:p>
    <w:p w14:paraId="5EC2F5E7" w14:textId="1649B587" w:rsidR="00B2772E" w:rsidRPr="0012726B" w:rsidRDefault="00A50627" w:rsidP="00B2772E">
      <w:pPr>
        <w:pStyle w:val="ListParagraph"/>
        <w:numPr>
          <w:ilvl w:val="0"/>
          <w:numId w:val="13"/>
        </w:numPr>
      </w:pPr>
      <w:r w:rsidRPr="0012726B">
        <w:rPr>
          <w:rFonts w:cs="Calibri"/>
          <w:bCs/>
        </w:rPr>
        <w:t xml:space="preserve">Leveraging years of relationship building, </w:t>
      </w:r>
      <w:proofErr w:type="gramStart"/>
      <w:r w:rsidRPr="0012726B">
        <w:rPr>
          <w:rFonts w:cs="Calibri"/>
          <w:bCs/>
        </w:rPr>
        <w:t>managed</w:t>
      </w:r>
      <w:proofErr w:type="gramEnd"/>
      <w:r w:rsidRPr="0012726B">
        <w:rPr>
          <w:rFonts w:cs="Calibri"/>
          <w:bCs/>
        </w:rPr>
        <w:t xml:space="preserve"> donor relationships and </w:t>
      </w:r>
      <w:r w:rsidR="000147E3" w:rsidRPr="0012726B">
        <w:rPr>
          <w:rFonts w:cs="Calibri"/>
          <w:bCs/>
        </w:rPr>
        <w:t>funding through transitional year. Coordinated relationship with fiscal sponsor managing operations.</w:t>
      </w:r>
    </w:p>
    <w:p w14:paraId="24C5B06B" w14:textId="3A1B11C3" w:rsidR="000147E3" w:rsidRPr="00B119ED" w:rsidRDefault="002E49C0" w:rsidP="00B2772E">
      <w:pPr>
        <w:pStyle w:val="ListParagraph"/>
        <w:numPr>
          <w:ilvl w:val="0"/>
          <w:numId w:val="13"/>
        </w:numPr>
      </w:pPr>
      <w:r w:rsidRPr="0012726B">
        <w:rPr>
          <w:rFonts w:cs="Calibri"/>
          <w:bCs/>
        </w:rPr>
        <w:t>Developed and managed organizational budget process and financial reporting</w:t>
      </w:r>
      <w:r w:rsidR="002B4BCD" w:rsidRPr="0012726B">
        <w:rPr>
          <w:rFonts w:cs="Calibri"/>
          <w:bCs/>
        </w:rPr>
        <w:t>.</w:t>
      </w:r>
    </w:p>
    <w:p w14:paraId="60D570EB" w14:textId="77777777" w:rsidR="00B119ED" w:rsidRPr="0012726B" w:rsidRDefault="00B119ED" w:rsidP="00B119ED">
      <w:pPr>
        <w:pStyle w:val="ListParagraph"/>
        <w:ind w:left="450"/>
      </w:pPr>
    </w:p>
    <w:p w14:paraId="16CADE08" w14:textId="77777777" w:rsidR="002E49C0" w:rsidRPr="00D55ECB" w:rsidRDefault="002E49C0" w:rsidP="002E49C0">
      <w:pPr>
        <w:pStyle w:val="ListParagraph"/>
        <w:ind w:left="450"/>
      </w:pPr>
    </w:p>
    <w:p w14:paraId="50C534CE" w14:textId="77777777" w:rsidR="00A12ED8" w:rsidRDefault="00563ACE">
      <w:pPr>
        <w:pStyle w:val="Heading2"/>
      </w:pPr>
      <w:r>
        <w:lastRenderedPageBreak/>
        <w:t>WELLSPRING PHILANTHROPIC FUND (WPF)</w:t>
      </w:r>
      <w:r>
        <w:rPr>
          <w:sz w:val="22"/>
          <w:szCs w:val="22"/>
        </w:rPr>
        <w:tab/>
        <w:t>New York, NY</w:t>
      </w:r>
    </w:p>
    <w:p w14:paraId="50C534CF" w14:textId="77777777" w:rsidR="00A12ED8" w:rsidRDefault="00563ACE">
      <w:pPr>
        <w:pStyle w:val="Heading3"/>
      </w:pPr>
      <w:r>
        <w:t>Senior Program Officer, International Human Rights</w:t>
      </w:r>
      <w:r>
        <w:tab/>
      </w:r>
      <w:r>
        <w:rPr>
          <w:b w:val="0"/>
        </w:rPr>
        <w:t>Feb 2006 – June 2017</w:t>
      </w:r>
    </w:p>
    <w:p w14:paraId="50C534D0" w14:textId="04D3E3DB" w:rsidR="00A12ED8" w:rsidRDefault="00563ACE">
      <w:pPr>
        <w:pStyle w:val="Standard"/>
        <w:tabs>
          <w:tab w:val="right" w:pos="9360"/>
        </w:tabs>
        <w:ind w:right="-180"/>
      </w:pPr>
      <w:r>
        <w:rPr>
          <w:rFonts w:ascii="Calibri" w:hAnsi="Calibri" w:cs="Calibri"/>
          <w:i/>
          <w:sz w:val="22"/>
          <w:szCs w:val="22"/>
        </w:rPr>
        <w:t>Managed</w:t>
      </w:r>
      <w:r w:rsidR="00FA2804">
        <w:rPr>
          <w:rFonts w:ascii="Calibri" w:hAnsi="Calibri" w:cs="Calibri"/>
          <w:i/>
          <w:sz w:val="22"/>
          <w:szCs w:val="22"/>
        </w:rPr>
        <w:t xml:space="preserve"> grantmaking </w:t>
      </w:r>
      <w:r>
        <w:rPr>
          <w:rFonts w:ascii="Calibri" w:hAnsi="Calibri" w:cs="Calibri"/>
          <w:i/>
          <w:sz w:val="22"/>
          <w:szCs w:val="22"/>
        </w:rPr>
        <w:t>portfolios</w:t>
      </w:r>
      <w:r w:rsidR="00FA2804">
        <w:rPr>
          <w:rFonts w:ascii="Calibri" w:hAnsi="Calibri" w:cs="Calibri"/>
          <w:i/>
          <w:sz w:val="22"/>
          <w:szCs w:val="22"/>
        </w:rPr>
        <w:t xml:space="preserve"> strengthening </w:t>
      </w:r>
      <w:r>
        <w:rPr>
          <w:rFonts w:ascii="Calibri" w:hAnsi="Calibri" w:cs="Calibri"/>
          <w:i/>
          <w:sz w:val="22"/>
          <w:szCs w:val="22"/>
        </w:rPr>
        <w:t xml:space="preserve">international disability rights and </w:t>
      </w:r>
      <w:r w:rsidR="00FA2804">
        <w:rPr>
          <w:rFonts w:ascii="Calibri" w:hAnsi="Calibri" w:cs="Calibri"/>
          <w:i/>
          <w:sz w:val="22"/>
          <w:szCs w:val="22"/>
        </w:rPr>
        <w:t xml:space="preserve">the security and </w:t>
      </w:r>
      <w:r>
        <w:rPr>
          <w:rFonts w:ascii="Calibri" w:hAnsi="Calibri" w:cs="Calibri"/>
          <w:i/>
          <w:sz w:val="22"/>
          <w:szCs w:val="22"/>
        </w:rPr>
        <w:t>protection of</w:t>
      </w:r>
      <w:r w:rsidR="00793E1B">
        <w:rPr>
          <w:rFonts w:ascii="Calibri" w:hAnsi="Calibri" w:cs="Calibri"/>
          <w:i/>
          <w:sz w:val="22"/>
          <w:szCs w:val="22"/>
        </w:rPr>
        <w:t xml:space="preserve"> diverse</w:t>
      </w:r>
      <w:r>
        <w:rPr>
          <w:rFonts w:ascii="Calibri" w:hAnsi="Calibri" w:cs="Calibri"/>
          <w:i/>
          <w:sz w:val="22"/>
          <w:szCs w:val="22"/>
        </w:rPr>
        <w:t xml:space="preserve"> human rights </w:t>
      </w:r>
      <w:proofErr w:type="gramStart"/>
      <w:r>
        <w:rPr>
          <w:rFonts w:ascii="Calibri" w:hAnsi="Calibri" w:cs="Calibri"/>
          <w:i/>
          <w:sz w:val="22"/>
          <w:szCs w:val="22"/>
        </w:rPr>
        <w:t>defenders</w:t>
      </w:r>
      <w:proofErr w:type="gramEnd"/>
    </w:p>
    <w:p w14:paraId="50C534D1" w14:textId="3DA46C08" w:rsidR="00A12ED8" w:rsidRPr="005157EE" w:rsidRDefault="00563ACE">
      <w:pPr>
        <w:pStyle w:val="Standard"/>
        <w:numPr>
          <w:ilvl w:val="0"/>
          <w:numId w:val="8"/>
        </w:numPr>
        <w:tabs>
          <w:tab w:val="left" w:pos="1440"/>
          <w:tab w:val="right" w:pos="10080"/>
        </w:tabs>
        <w:ind w:left="720"/>
      </w:pPr>
      <w:r>
        <w:rPr>
          <w:rFonts w:ascii="Calibri" w:hAnsi="Calibri" w:cs="Calibri"/>
          <w:sz w:val="22"/>
          <w:szCs w:val="22"/>
        </w:rPr>
        <w:t>Conceived and launched one of the first grantmaking programs focused on disability rights</w:t>
      </w:r>
      <w:r w:rsidR="008B0D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through close consultation with activists.</w:t>
      </w:r>
      <w:r>
        <w:t xml:space="preserve"> </w:t>
      </w:r>
      <w:r>
        <w:rPr>
          <w:rFonts w:ascii="Calibri" w:hAnsi="Calibri" w:cs="Calibri"/>
          <w:sz w:val="22"/>
          <w:szCs w:val="22"/>
        </w:rPr>
        <w:t>Spearheaded the quadrupling of WPF’s portfolio.</w:t>
      </w:r>
    </w:p>
    <w:p w14:paraId="091A3626" w14:textId="65001F5C" w:rsidR="005157EE" w:rsidRDefault="005157EE" w:rsidP="005157EE">
      <w:pPr>
        <w:pStyle w:val="Standard"/>
        <w:numPr>
          <w:ilvl w:val="0"/>
          <w:numId w:val="8"/>
        </w:numPr>
        <w:tabs>
          <w:tab w:val="left" w:pos="1440"/>
          <w:tab w:val="right" w:pos="10080"/>
        </w:tabs>
        <w:ind w:left="720"/>
      </w:pPr>
      <w:r>
        <w:rPr>
          <w:rFonts w:ascii="Calibri" w:hAnsi="Calibri" w:cs="Calibri"/>
          <w:bCs/>
          <w:sz w:val="22"/>
          <w:szCs w:val="22"/>
        </w:rPr>
        <w:t xml:space="preserve">Led advocacy amongst human rights donors to strengthen inclusion of </w:t>
      </w:r>
      <w:r w:rsidR="00793E1B">
        <w:rPr>
          <w:rFonts w:ascii="Calibri" w:hAnsi="Calibri" w:cs="Calibri"/>
          <w:bCs/>
          <w:sz w:val="22"/>
          <w:szCs w:val="22"/>
        </w:rPr>
        <w:t>people</w:t>
      </w:r>
      <w:r>
        <w:rPr>
          <w:rFonts w:ascii="Calibri" w:hAnsi="Calibri" w:cs="Calibri"/>
          <w:bCs/>
          <w:sz w:val="22"/>
          <w:szCs w:val="22"/>
        </w:rPr>
        <w:t xml:space="preserve"> with disabilities.</w:t>
      </w:r>
    </w:p>
    <w:p w14:paraId="50C534D2" w14:textId="67D13BA1" w:rsidR="00A12ED8" w:rsidRPr="005157EE" w:rsidRDefault="00563ACE">
      <w:pPr>
        <w:pStyle w:val="Standard"/>
        <w:numPr>
          <w:ilvl w:val="0"/>
          <w:numId w:val="8"/>
        </w:numPr>
        <w:tabs>
          <w:tab w:val="left" w:pos="1440"/>
          <w:tab w:val="right" w:pos="10080"/>
        </w:tabs>
        <w:ind w:left="720"/>
      </w:pPr>
      <w:r>
        <w:rPr>
          <w:rFonts w:ascii="Calibri" w:hAnsi="Calibri" w:cs="Calibri"/>
          <w:sz w:val="22"/>
          <w:szCs w:val="22"/>
        </w:rPr>
        <w:t>Developed and implemented WPF’s first grantmaking strategy to address the security and protection of human rights defenders globally</w:t>
      </w:r>
      <w:r w:rsidR="0007757E">
        <w:rPr>
          <w:rFonts w:ascii="Calibri" w:hAnsi="Calibri" w:cs="Calibri"/>
          <w:sz w:val="22"/>
          <w:szCs w:val="22"/>
        </w:rPr>
        <w:t>.</w:t>
      </w:r>
    </w:p>
    <w:p w14:paraId="575B00F4" w14:textId="28EB8427" w:rsidR="005157EE" w:rsidRDefault="005157EE" w:rsidP="005157EE">
      <w:pPr>
        <w:pStyle w:val="Standard"/>
        <w:numPr>
          <w:ilvl w:val="0"/>
          <w:numId w:val="8"/>
        </w:numPr>
        <w:tabs>
          <w:tab w:val="left" w:pos="1440"/>
          <w:tab w:val="right" w:pos="10080"/>
        </w:tabs>
        <w:ind w:left="720"/>
      </w:pPr>
      <w:r>
        <w:rPr>
          <w:rFonts w:ascii="Calibri" w:hAnsi="Calibri" w:cs="Calibri"/>
          <w:sz w:val="22"/>
          <w:szCs w:val="22"/>
        </w:rPr>
        <w:t>Created internal protocols to support</w:t>
      </w:r>
      <w:r>
        <w:rPr>
          <w:rFonts w:ascii="Calibri" w:hAnsi="Calibri" w:cs="Calibri"/>
          <w:bCs/>
          <w:sz w:val="22"/>
          <w:szCs w:val="22"/>
        </w:rPr>
        <w:t xml:space="preserve"> grantee safety and developed shared tools and resources to guide private donors’ efforts to strengthen grantee security</w:t>
      </w:r>
      <w:r w:rsidR="0007757E">
        <w:rPr>
          <w:rFonts w:ascii="Calibri" w:hAnsi="Calibri" w:cs="Calibri"/>
          <w:bCs/>
          <w:sz w:val="22"/>
          <w:szCs w:val="22"/>
        </w:rPr>
        <w:t>.</w:t>
      </w:r>
    </w:p>
    <w:p w14:paraId="4E14E7BC" w14:textId="77777777" w:rsidR="008B0D42" w:rsidRPr="008B0D42" w:rsidRDefault="00563ACE" w:rsidP="005A6DE1">
      <w:pPr>
        <w:pStyle w:val="Standard"/>
        <w:numPr>
          <w:ilvl w:val="0"/>
          <w:numId w:val="8"/>
        </w:numPr>
        <w:tabs>
          <w:tab w:val="left" w:pos="1440"/>
          <w:tab w:val="right" w:pos="10080"/>
        </w:tabs>
        <w:ind w:left="720"/>
      </w:pPr>
      <w:r w:rsidRPr="008B0D42">
        <w:rPr>
          <w:rFonts w:ascii="Calibri" w:hAnsi="Calibri" w:cs="Calibri"/>
          <w:sz w:val="22"/>
          <w:szCs w:val="22"/>
        </w:rPr>
        <w:t>Strengthened the capacity of civil society organizations by providing technical assistance on program design, evaluation, organizational development, fundraising, and advocacy</w:t>
      </w:r>
      <w:r w:rsidR="008B0D42">
        <w:rPr>
          <w:rFonts w:ascii="Calibri" w:hAnsi="Calibri" w:cs="Calibri"/>
          <w:sz w:val="22"/>
          <w:szCs w:val="22"/>
        </w:rPr>
        <w:t>.</w:t>
      </w:r>
    </w:p>
    <w:p w14:paraId="50C534D4" w14:textId="3E6F4773" w:rsidR="00A12ED8" w:rsidRDefault="00563ACE" w:rsidP="005A6DE1">
      <w:pPr>
        <w:pStyle w:val="Standard"/>
        <w:numPr>
          <w:ilvl w:val="0"/>
          <w:numId w:val="8"/>
        </w:numPr>
        <w:tabs>
          <w:tab w:val="left" w:pos="1440"/>
          <w:tab w:val="right" w:pos="10080"/>
        </w:tabs>
        <w:ind w:left="720"/>
      </w:pPr>
      <w:r w:rsidRPr="008B0D42">
        <w:rPr>
          <w:rFonts w:ascii="Calibri" w:hAnsi="Calibri" w:cs="Calibri"/>
          <w:bCs/>
          <w:sz w:val="22"/>
          <w:szCs w:val="22"/>
        </w:rPr>
        <w:t xml:space="preserve">Managed local staff in Uganda and Tanzania to implement country-specific </w:t>
      </w:r>
      <w:proofErr w:type="gramStart"/>
      <w:r w:rsidRPr="008B0D42">
        <w:rPr>
          <w:rFonts w:ascii="Calibri" w:hAnsi="Calibri" w:cs="Calibri"/>
          <w:bCs/>
          <w:sz w:val="22"/>
          <w:szCs w:val="22"/>
        </w:rPr>
        <w:t>grantmaking</w:t>
      </w:r>
      <w:proofErr w:type="gramEnd"/>
    </w:p>
    <w:p w14:paraId="50C534D5" w14:textId="7720DCD9" w:rsidR="00A12ED8" w:rsidRDefault="00563ACE">
      <w:pPr>
        <w:pStyle w:val="Standard"/>
        <w:numPr>
          <w:ilvl w:val="0"/>
          <w:numId w:val="8"/>
        </w:numPr>
        <w:tabs>
          <w:tab w:val="left" w:pos="1440"/>
          <w:tab w:val="right" w:pos="1008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Led a cross-program task force to create grantmaking due diligence protocols across WP</w:t>
      </w:r>
      <w:r w:rsidR="00AB72FE">
        <w:rPr>
          <w:rFonts w:ascii="Calibri" w:hAnsi="Calibri" w:cs="Calibri"/>
          <w:sz w:val="22"/>
          <w:szCs w:val="22"/>
        </w:rPr>
        <w:t>F.</w:t>
      </w:r>
    </w:p>
    <w:p w14:paraId="50C534D6" w14:textId="130AF2CA" w:rsidR="00A12ED8" w:rsidRDefault="00563ACE">
      <w:pPr>
        <w:pStyle w:val="Standard"/>
        <w:numPr>
          <w:ilvl w:val="0"/>
          <w:numId w:val="8"/>
        </w:numPr>
        <w:tabs>
          <w:tab w:val="left" w:pos="1440"/>
          <w:tab w:val="right" w:pos="1008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Participated in internal Racial Justice working group to advise on hiring, </w:t>
      </w:r>
      <w:proofErr w:type="gramStart"/>
      <w:r>
        <w:rPr>
          <w:rFonts w:ascii="Calibri" w:hAnsi="Calibri" w:cs="Calibri"/>
          <w:sz w:val="22"/>
          <w:szCs w:val="22"/>
        </w:rPr>
        <w:t>consulting</w:t>
      </w:r>
      <w:proofErr w:type="gramEnd"/>
      <w:r>
        <w:rPr>
          <w:rFonts w:ascii="Calibri" w:hAnsi="Calibri" w:cs="Calibri"/>
          <w:sz w:val="22"/>
          <w:szCs w:val="22"/>
        </w:rPr>
        <w:t xml:space="preserve"> and learning</w:t>
      </w:r>
      <w:r w:rsidR="008B0D42">
        <w:rPr>
          <w:rFonts w:ascii="Calibri" w:hAnsi="Calibri" w:cs="Calibri"/>
          <w:sz w:val="22"/>
          <w:szCs w:val="22"/>
        </w:rPr>
        <w:t>.</w:t>
      </w:r>
    </w:p>
    <w:p w14:paraId="50C534D9" w14:textId="77777777" w:rsidR="00A12ED8" w:rsidRDefault="00A12ED8">
      <w:pPr>
        <w:pStyle w:val="Standard"/>
        <w:tabs>
          <w:tab w:val="left" w:pos="810"/>
          <w:tab w:val="right" w:pos="9450"/>
        </w:tabs>
        <w:ind w:left="90"/>
        <w:rPr>
          <w:rFonts w:ascii="Calibri" w:hAnsi="Calibri" w:cs="Calibri"/>
          <w:sz w:val="22"/>
          <w:szCs w:val="22"/>
        </w:rPr>
      </w:pPr>
    </w:p>
    <w:p w14:paraId="50C534DA" w14:textId="77777777" w:rsidR="00A12ED8" w:rsidRDefault="00563ACE">
      <w:pPr>
        <w:pStyle w:val="Heading2"/>
      </w:pPr>
      <w:r>
        <w:t>DISABILITY RIGHTS FUND</w:t>
      </w:r>
    </w:p>
    <w:p w14:paraId="50C534DB" w14:textId="77777777" w:rsidR="00A12ED8" w:rsidRDefault="00563ACE">
      <w:pPr>
        <w:pStyle w:val="Standard"/>
        <w:tabs>
          <w:tab w:val="left" w:pos="720"/>
          <w:tab w:val="right" w:pos="9360"/>
        </w:tabs>
      </w:pPr>
      <w:r>
        <w:rPr>
          <w:rFonts w:ascii="Calibri" w:hAnsi="Calibri" w:cs="Calibri"/>
          <w:b/>
          <w:sz w:val="22"/>
          <w:szCs w:val="22"/>
        </w:rPr>
        <w:t>President and founding Co-chair of the Board of Directors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2008 – June 2018</w:t>
      </w:r>
    </w:p>
    <w:p w14:paraId="50C534DC" w14:textId="012D700A" w:rsidR="00A12ED8" w:rsidRDefault="00563ACE">
      <w:pPr>
        <w:pStyle w:val="Standard"/>
        <w:tabs>
          <w:tab w:val="left" w:pos="720"/>
          <w:tab w:val="right" w:pos="9360"/>
        </w:tabs>
      </w:pPr>
      <w:r>
        <w:rPr>
          <w:rFonts w:ascii="Calibri" w:hAnsi="Calibri" w:cs="Calibri"/>
          <w:i/>
          <w:sz w:val="22"/>
          <w:szCs w:val="22"/>
        </w:rPr>
        <w:t xml:space="preserve">Led </w:t>
      </w:r>
      <w:r w:rsidR="004C0EE3">
        <w:rPr>
          <w:rFonts w:ascii="Calibri" w:hAnsi="Calibri" w:cs="Calibri"/>
          <w:i/>
          <w:sz w:val="22"/>
          <w:szCs w:val="22"/>
        </w:rPr>
        <w:t xml:space="preserve">inaugural </w:t>
      </w:r>
      <w:r>
        <w:rPr>
          <w:rFonts w:ascii="Calibri" w:hAnsi="Calibri" w:cs="Calibri"/>
          <w:i/>
          <w:sz w:val="22"/>
          <w:szCs w:val="22"/>
        </w:rPr>
        <w:t xml:space="preserve">Board </w:t>
      </w:r>
      <w:r w:rsidR="004C0EE3">
        <w:rPr>
          <w:rFonts w:ascii="Calibri" w:hAnsi="Calibri" w:cs="Calibri"/>
          <w:i/>
          <w:sz w:val="22"/>
          <w:szCs w:val="22"/>
        </w:rPr>
        <w:t>of</w:t>
      </w:r>
      <w:r>
        <w:rPr>
          <w:rFonts w:ascii="Calibri" w:hAnsi="Calibri" w:cs="Calibri"/>
          <w:i/>
          <w:sz w:val="22"/>
          <w:szCs w:val="22"/>
        </w:rPr>
        <w:t xml:space="preserve"> participatory, collaborative fund supporting </w:t>
      </w:r>
      <w:r w:rsidR="008E4802">
        <w:rPr>
          <w:rFonts w:ascii="Calibri" w:hAnsi="Calibri" w:cs="Calibri"/>
          <w:i/>
          <w:sz w:val="22"/>
          <w:szCs w:val="22"/>
        </w:rPr>
        <w:t xml:space="preserve">disability-led </w:t>
      </w:r>
      <w:r w:rsidR="006C780C">
        <w:rPr>
          <w:rFonts w:ascii="Calibri" w:hAnsi="Calibri" w:cs="Calibri"/>
          <w:i/>
          <w:sz w:val="22"/>
          <w:szCs w:val="22"/>
        </w:rPr>
        <w:t>human rights advocacy in the Global South</w:t>
      </w:r>
    </w:p>
    <w:p w14:paraId="50C534DD" w14:textId="6E2F2DBE" w:rsidR="00A12ED8" w:rsidRDefault="00563ACE">
      <w:pPr>
        <w:pStyle w:val="Standard"/>
        <w:numPr>
          <w:ilvl w:val="0"/>
          <w:numId w:val="8"/>
        </w:numPr>
        <w:tabs>
          <w:tab w:val="left" w:pos="1440"/>
          <w:tab w:val="right" w:pos="10080"/>
        </w:tabs>
        <w:ind w:left="720"/>
      </w:pPr>
      <w:r>
        <w:rPr>
          <w:rFonts w:ascii="Calibri" w:hAnsi="Calibri" w:cs="Calibri"/>
          <w:sz w:val="22"/>
          <w:szCs w:val="22"/>
        </w:rPr>
        <w:t>Coordinated the launch of the first-ever human rights fund dedicated to the rights of people with disabilities developing a participatory structure of donors and activists with disabilities</w:t>
      </w:r>
      <w:r w:rsidR="008B0D42">
        <w:rPr>
          <w:rFonts w:ascii="Calibri" w:hAnsi="Calibri" w:cs="Calibri"/>
          <w:sz w:val="22"/>
          <w:szCs w:val="22"/>
        </w:rPr>
        <w:t>.</w:t>
      </w:r>
    </w:p>
    <w:p w14:paraId="50C534DE" w14:textId="22FAC38B" w:rsidR="00A12ED8" w:rsidRDefault="00563ACE">
      <w:pPr>
        <w:pStyle w:val="Standard"/>
        <w:numPr>
          <w:ilvl w:val="0"/>
          <w:numId w:val="8"/>
        </w:numPr>
        <w:tabs>
          <w:tab w:val="left" w:pos="1440"/>
          <w:tab w:val="right" w:pos="10080"/>
        </w:tabs>
        <w:ind w:left="720"/>
      </w:pPr>
      <w:r>
        <w:rPr>
          <w:rFonts w:ascii="Calibri" w:hAnsi="Calibri" w:cs="Calibri"/>
          <w:sz w:val="22"/>
          <w:szCs w:val="22"/>
        </w:rPr>
        <w:t>Mentored Executive Director during tremendous programmatic and operational growth resulting in more than $25 million in funding for</w:t>
      </w:r>
      <w:r w:rsidR="00AB72FE">
        <w:rPr>
          <w:rFonts w:ascii="Calibri" w:hAnsi="Calibri" w:cs="Calibri"/>
          <w:sz w:val="22"/>
          <w:szCs w:val="22"/>
        </w:rPr>
        <w:t xml:space="preserve"> disability organizations</w:t>
      </w:r>
      <w:r>
        <w:rPr>
          <w:rFonts w:ascii="Calibri" w:hAnsi="Calibri" w:cs="Calibri"/>
          <w:sz w:val="22"/>
          <w:szCs w:val="22"/>
        </w:rPr>
        <w:t xml:space="preserve"> in more than 30 countries</w:t>
      </w:r>
      <w:r w:rsidR="008B0D42">
        <w:rPr>
          <w:rFonts w:ascii="Calibri" w:hAnsi="Calibri" w:cs="Calibri"/>
          <w:sz w:val="22"/>
          <w:szCs w:val="22"/>
        </w:rPr>
        <w:t>.</w:t>
      </w:r>
    </w:p>
    <w:p w14:paraId="50C534DF" w14:textId="6F9CD1F2" w:rsidR="00A12ED8" w:rsidRDefault="00563ACE">
      <w:pPr>
        <w:pStyle w:val="Standard"/>
        <w:numPr>
          <w:ilvl w:val="0"/>
          <w:numId w:val="8"/>
        </w:numPr>
        <w:tabs>
          <w:tab w:val="left" w:pos="1440"/>
          <w:tab w:val="right" w:pos="10080"/>
        </w:tabs>
        <w:ind w:left="720"/>
      </w:pPr>
      <w:r>
        <w:rPr>
          <w:rFonts w:ascii="Calibri" w:hAnsi="Calibri" w:cs="Calibri"/>
          <w:bCs/>
          <w:sz w:val="22"/>
          <w:szCs w:val="22"/>
        </w:rPr>
        <w:t>Managed inclusive governance structure and catalyzed Board recruitment and giving</w:t>
      </w:r>
      <w:r w:rsidR="008B0D42">
        <w:rPr>
          <w:rFonts w:ascii="Calibri" w:hAnsi="Calibri" w:cs="Calibri"/>
          <w:bCs/>
          <w:sz w:val="22"/>
          <w:szCs w:val="22"/>
        </w:rPr>
        <w:t>.</w:t>
      </w:r>
    </w:p>
    <w:p w14:paraId="50C534E0" w14:textId="2610DA8B" w:rsidR="00A12ED8" w:rsidRDefault="00563ACE">
      <w:pPr>
        <w:pStyle w:val="Standard"/>
        <w:numPr>
          <w:ilvl w:val="0"/>
          <w:numId w:val="8"/>
        </w:numPr>
        <w:tabs>
          <w:tab w:val="left" w:pos="1440"/>
          <w:tab w:val="right" w:pos="10080"/>
        </w:tabs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Served as interim director during Executive Director’s three-month sabbatical</w:t>
      </w:r>
      <w:r w:rsidR="008B0D42">
        <w:rPr>
          <w:rFonts w:ascii="Calibri" w:hAnsi="Calibri" w:cs="Calibri"/>
          <w:bCs/>
          <w:sz w:val="22"/>
          <w:szCs w:val="22"/>
        </w:rPr>
        <w:t>.</w:t>
      </w:r>
    </w:p>
    <w:p w14:paraId="50C534E1" w14:textId="77777777" w:rsidR="00A12ED8" w:rsidRDefault="00A12ED8">
      <w:pPr>
        <w:pStyle w:val="Standard"/>
        <w:tabs>
          <w:tab w:val="left" w:pos="1440"/>
          <w:tab w:val="left" w:pos="2160"/>
          <w:tab w:val="left" w:pos="7920"/>
          <w:tab w:val="right" w:pos="10080"/>
        </w:tabs>
        <w:ind w:left="720" w:hanging="360"/>
        <w:rPr>
          <w:rFonts w:ascii="Calibri" w:hAnsi="Calibri" w:cs="Calibri"/>
          <w:spacing w:val="-2"/>
          <w:sz w:val="22"/>
          <w:szCs w:val="22"/>
        </w:rPr>
      </w:pPr>
    </w:p>
    <w:p w14:paraId="50C534E2" w14:textId="77777777" w:rsidR="00A12ED8" w:rsidRDefault="00563ACE">
      <w:pPr>
        <w:pStyle w:val="Standard"/>
        <w:tabs>
          <w:tab w:val="right" w:pos="9360"/>
        </w:tabs>
        <w:ind w:left="-360" w:right="-180"/>
      </w:pPr>
      <w:r>
        <w:rPr>
          <w:rFonts w:ascii="Calibri" w:hAnsi="Calibri" w:cs="Calibri"/>
          <w:b/>
          <w:caps/>
          <w:szCs w:val="24"/>
        </w:rPr>
        <w:t>International Human Rights Funders GrouP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June 2004 – March 2008</w:t>
      </w:r>
    </w:p>
    <w:p w14:paraId="50C534E3" w14:textId="77777777" w:rsidR="00A12ED8" w:rsidRDefault="00563ACE">
      <w:pPr>
        <w:pStyle w:val="Standard"/>
        <w:tabs>
          <w:tab w:val="right" w:pos="9360"/>
          <w:tab w:val="left" w:pos="9450"/>
        </w:tabs>
        <w:ind w:right="-180"/>
      </w:pPr>
      <w:r>
        <w:rPr>
          <w:rFonts w:ascii="Calibri" w:hAnsi="Calibri" w:cs="Calibri"/>
          <w:i/>
          <w:sz w:val="22"/>
          <w:szCs w:val="22"/>
        </w:rPr>
        <w:t xml:space="preserve">Developed dynamic forums for learning and exchange amongst private human rights </w:t>
      </w:r>
      <w:proofErr w:type="gramStart"/>
      <w:r>
        <w:rPr>
          <w:rFonts w:ascii="Calibri" w:hAnsi="Calibri" w:cs="Calibri"/>
          <w:i/>
          <w:sz w:val="22"/>
          <w:szCs w:val="22"/>
        </w:rPr>
        <w:t>grantmakers</w:t>
      </w:r>
      <w:proofErr w:type="gramEnd"/>
    </w:p>
    <w:p w14:paraId="50C534E4" w14:textId="5DC5D48A" w:rsidR="00A12ED8" w:rsidRDefault="00563ACE">
      <w:pPr>
        <w:pStyle w:val="Standard"/>
        <w:numPr>
          <w:ilvl w:val="0"/>
          <w:numId w:val="15"/>
        </w:numPr>
        <w:tabs>
          <w:tab w:val="left" w:pos="-6120"/>
          <w:tab w:val="left" w:pos="-5760"/>
          <w:tab w:val="left" w:pos="720"/>
          <w:tab w:val="right" w:pos="2880"/>
        </w:tabs>
        <w:ind w:right="-180"/>
      </w:pPr>
      <w:r>
        <w:rPr>
          <w:rFonts w:ascii="Calibri" w:hAnsi="Calibri" w:cs="Calibri"/>
          <w:sz w:val="22"/>
          <w:szCs w:val="22"/>
        </w:rPr>
        <w:t>Served as first staff person, coordinating donor education and programming on cross-cutting human rights issues such as LGBT and disability rights through three annual donor conferences</w:t>
      </w:r>
      <w:r w:rsidR="008B0D42">
        <w:rPr>
          <w:rFonts w:ascii="Calibri" w:hAnsi="Calibri" w:cs="Calibri"/>
          <w:sz w:val="22"/>
          <w:szCs w:val="22"/>
        </w:rPr>
        <w:t>.</w:t>
      </w:r>
    </w:p>
    <w:p w14:paraId="50C534E5" w14:textId="77777777" w:rsidR="00A12ED8" w:rsidRDefault="00563ACE">
      <w:pPr>
        <w:pStyle w:val="Standard"/>
        <w:numPr>
          <w:ilvl w:val="0"/>
          <w:numId w:val="4"/>
        </w:numPr>
        <w:tabs>
          <w:tab w:val="left" w:pos="-6120"/>
          <w:tab w:val="left" w:pos="-5760"/>
          <w:tab w:val="left" w:pos="720"/>
          <w:tab w:val="right" w:pos="2880"/>
        </w:tabs>
        <w:ind w:right="-180"/>
      </w:pPr>
      <w:r>
        <w:rPr>
          <w:rFonts w:ascii="Calibri" w:hAnsi="Calibri" w:cs="Calibri"/>
          <w:sz w:val="22"/>
          <w:szCs w:val="22"/>
        </w:rPr>
        <w:t>Tripled membership and managed financial accounting and operations as the sole staff person</w:t>
      </w:r>
    </w:p>
    <w:p w14:paraId="50C534E6" w14:textId="07583BB8" w:rsidR="00A12ED8" w:rsidRDefault="00563ACE">
      <w:pPr>
        <w:pStyle w:val="Standard"/>
        <w:numPr>
          <w:ilvl w:val="0"/>
          <w:numId w:val="4"/>
        </w:numPr>
        <w:tabs>
          <w:tab w:val="left" w:pos="-6120"/>
          <w:tab w:val="left" w:pos="-5760"/>
          <w:tab w:val="left" w:pos="720"/>
          <w:tab w:val="right" w:pos="2880"/>
        </w:tabs>
        <w:ind w:right="-180"/>
      </w:pPr>
      <w:r>
        <w:rPr>
          <w:rFonts w:ascii="Calibri" w:hAnsi="Calibri" w:cs="Calibri"/>
          <w:sz w:val="22"/>
          <w:szCs w:val="22"/>
        </w:rPr>
        <w:t>Conceived and curated a bi-monthly human rights newsletter</w:t>
      </w:r>
      <w:r w:rsidR="008B0D42">
        <w:rPr>
          <w:rFonts w:ascii="Calibri" w:hAnsi="Calibri" w:cs="Calibri"/>
          <w:sz w:val="22"/>
          <w:szCs w:val="22"/>
        </w:rPr>
        <w:t>.</w:t>
      </w:r>
    </w:p>
    <w:p w14:paraId="50C534E7" w14:textId="5EF7A8E1" w:rsidR="00A12ED8" w:rsidRDefault="00A12ED8">
      <w:pPr>
        <w:pStyle w:val="Standard"/>
        <w:tabs>
          <w:tab w:val="left" w:pos="-5400"/>
          <w:tab w:val="left" w:pos="-5040"/>
          <w:tab w:val="left" w:pos="1440"/>
          <w:tab w:val="right" w:pos="3600"/>
        </w:tabs>
        <w:ind w:left="720" w:right="-180"/>
        <w:rPr>
          <w:rFonts w:ascii="Calibri" w:hAnsi="Calibri" w:cs="Calibri"/>
          <w:b/>
          <w:sz w:val="22"/>
          <w:szCs w:val="22"/>
        </w:rPr>
      </w:pPr>
    </w:p>
    <w:p w14:paraId="50C534E8" w14:textId="77777777" w:rsidR="00A12ED8" w:rsidRDefault="00563ACE">
      <w:pPr>
        <w:pStyle w:val="Heading2"/>
      </w:pPr>
      <w:r>
        <w:t>MERTZ GILMORE FOUNDATION</w:t>
      </w:r>
      <w:r>
        <w:rPr>
          <w:sz w:val="22"/>
          <w:szCs w:val="22"/>
        </w:rPr>
        <w:tab/>
        <w:t>New York, NY</w:t>
      </w:r>
    </w:p>
    <w:p w14:paraId="50C534E9" w14:textId="77777777" w:rsidR="00A12ED8" w:rsidRDefault="00563ACE">
      <w:pPr>
        <w:pStyle w:val="Heading3"/>
      </w:pPr>
      <w:r>
        <w:t>Program Associate</w:t>
      </w:r>
      <w:r>
        <w:tab/>
        <w:t xml:space="preserve"> </w:t>
      </w:r>
      <w:r>
        <w:rPr>
          <w:b w:val="0"/>
        </w:rPr>
        <w:t>June 2004 – Jan 2006</w:t>
      </w:r>
    </w:p>
    <w:p w14:paraId="50C534EA" w14:textId="374D1B84" w:rsidR="00A12ED8" w:rsidRDefault="00563ACE">
      <w:pPr>
        <w:pStyle w:val="Standard"/>
        <w:tabs>
          <w:tab w:val="left" w:pos="360"/>
          <w:tab w:val="right" w:pos="9360"/>
        </w:tabs>
        <w:ind w:right="-180"/>
      </w:pPr>
      <w:r>
        <w:rPr>
          <w:rFonts w:ascii="Calibri" w:hAnsi="Calibri" w:cs="Calibri"/>
          <w:bCs/>
          <w:i/>
          <w:sz w:val="22"/>
          <w:szCs w:val="22"/>
        </w:rPr>
        <w:t xml:space="preserve">Supported the launch of </w:t>
      </w:r>
      <w:r w:rsidR="00E30532">
        <w:rPr>
          <w:rFonts w:ascii="Calibri" w:hAnsi="Calibri" w:cs="Calibri"/>
          <w:bCs/>
          <w:i/>
          <w:sz w:val="22"/>
          <w:szCs w:val="22"/>
        </w:rPr>
        <w:t>one of the first</w:t>
      </w:r>
      <w:r>
        <w:rPr>
          <w:rFonts w:ascii="Calibri" w:hAnsi="Calibri" w:cs="Calibri"/>
          <w:bCs/>
          <w:i/>
          <w:sz w:val="22"/>
          <w:szCs w:val="22"/>
        </w:rPr>
        <w:t xml:space="preserve"> US human rights grantmaking program</w:t>
      </w:r>
      <w:r w:rsidR="00E30532">
        <w:rPr>
          <w:rFonts w:ascii="Calibri" w:hAnsi="Calibri" w:cs="Calibri"/>
          <w:bCs/>
          <w:i/>
          <w:sz w:val="22"/>
          <w:szCs w:val="22"/>
        </w:rPr>
        <w:t xml:space="preserve">s in the </w:t>
      </w:r>
      <w:proofErr w:type="gramStart"/>
      <w:r w:rsidR="00E30532">
        <w:rPr>
          <w:rFonts w:ascii="Calibri" w:hAnsi="Calibri" w:cs="Calibri"/>
          <w:bCs/>
          <w:i/>
          <w:sz w:val="22"/>
          <w:szCs w:val="22"/>
        </w:rPr>
        <w:t>country</w:t>
      </w:r>
      <w:proofErr w:type="gramEnd"/>
    </w:p>
    <w:p w14:paraId="50C534EB" w14:textId="5E16B1ED" w:rsidR="00A12ED8" w:rsidRDefault="00563ACE">
      <w:pPr>
        <w:pStyle w:val="Standard"/>
        <w:numPr>
          <w:ilvl w:val="0"/>
          <w:numId w:val="4"/>
        </w:numPr>
        <w:tabs>
          <w:tab w:val="left" w:pos="-6120"/>
          <w:tab w:val="left" w:pos="-5760"/>
          <w:tab w:val="left" w:pos="720"/>
          <w:tab w:val="right" w:pos="2880"/>
        </w:tabs>
        <w:ind w:right="-180"/>
      </w:pPr>
      <w:r>
        <w:rPr>
          <w:rFonts w:ascii="Calibri" w:hAnsi="Calibri" w:cs="Calibri"/>
          <w:sz w:val="22"/>
          <w:szCs w:val="22"/>
        </w:rPr>
        <w:t>Communicated guidelines to prospective grantees and guided their proposal development</w:t>
      </w:r>
      <w:r w:rsidR="008B0D42">
        <w:rPr>
          <w:rFonts w:ascii="Calibri" w:hAnsi="Calibri" w:cs="Calibri"/>
          <w:sz w:val="22"/>
          <w:szCs w:val="22"/>
        </w:rPr>
        <w:t>.</w:t>
      </w:r>
    </w:p>
    <w:p w14:paraId="50C534ED" w14:textId="27B4CA69" w:rsidR="00A12ED8" w:rsidRPr="00F53492" w:rsidRDefault="00563ACE" w:rsidP="00F53492">
      <w:pPr>
        <w:pStyle w:val="Standard"/>
        <w:numPr>
          <w:ilvl w:val="0"/>
          <w:numId w:val="4"/>
        </w:numPr>
        <w:tabs>
          <w:tab w:val="left" w:pos="-6120"/>
          <w:tab w:val="left" w:pos="-5760"/>
          <w:tab w:val="left" w:pos="720"/>
          <w:tab w:val="right" w:pos="2880"/>
        </w:tabs>
        <w:ind w:right="-180"/>
      </w:pPr>
      <w:r>
        <w:rPr>
          <w:rFonts w:ascii="Calibri" w:hAnsi="Calibri" w:cs="Calibri"/>
          <w:sz w:val="22"/>
          <w:szCs w:val="22"/>
        </w:rPr>
        <w:t>Identified grantee and donor partners through research and analysis of funding data</w:t>
      </w:r>
      <w:r w:rsidR="008B0D42">
        <w:rPr>
          <w:rFonts w:ascii="Calibri" w:hAnsi="Calibri" w:cs="Calibri"/>
          <w:sz w:val="22"/>
          <w:szCs w:val="22"/>
        </w:rPr>
        <w:t>.</w:t>
      </w:r>
    </w:p>
    <w:p w14:paraId="53192C50" w14:textId="1C2DAA3D" w:rsidR="00F53492" w:rsidRDefault="00922BEC" w:rsidP="00F53492">
      <w:pPr>
        <w:pStyle w:val="Heading2"/>
      </w:pPr>
      <w:r>
        <w:rPr>
          <w:sz w:val="22"/>
          <w:szCs w:val="22"/>
        </w:rPr>
        <w:tab/>
      </w:r>
    </w:p>
    <w:p w14:paraId="50C534EE" w14:textId="77777777" w:rsidR="00A12ED8" w:rsidRDefault="00563ACE">
      <w:pPr>
        <w:pStyle w:val="Standard"/>
        <w:tabs>
          <w:tab w:val="left" w:pos="1440"/>
          <w:tab w:val="right" w:pos="9360"/>
        </w:tabs>
        <w:ind w:right="-180"/>
      </w:pPr>
      <w:r>
        <w:rPr>
          <w:rFonts w:ascii="Calibri" w:hAnsi="Calibri" w:cs="Calibri"/>
          <w:b/>
          <w:sz w:val="22"/>
          <w:szCs w:val="22"/>
        </w:rPr>
        <w:t xml:space="preserve">Coordinator, </w:t>
      </w:r>
      <w:r>
        <w:rPr>
          <w:rFonts w:ascii="Calibri" w:hAnsi="Calibri" w:cs="Calibri"/>
          <w:sz w:val="22"/>
          <w:szCs w:val="22"/>
        </w:rPr>
        <w:t>LuEsther</w:t>
      </w:r>
      <w:r>
        <w:rPr>
          <w:rFonts w:ascii="Calibri" w:hAnsi="Calibri" w:cs="Calibri"/>
          <w:bCs/>
          <w:iCs/>
          <w:sz w:val="22"/>
          <w:szCs w:val="22"/>
        </w:rPr>
        <w:t xml:space="preserve"> T. Mertz Charitable Trust,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Assistant to Executive Director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Jan 2002 – June 2004</w:t>
      </w:r>
    </w:p>
    <w:p w14:paraId="50C534EF" w14:textId="6FBCB5B2" w:rsidR="00A12ED8" w:rsidRDefault="004F704C">
      <w:pPr>
        <w:pStyle w:val="Standard"/>
        <w:tabs>
          <w:tab w:val="left" w:pos="1440"/>
          <w:tab w:val="right" w:pos="9360"/>
        </w:tabs>
        <w:ind w:right="-180"/>
      </w:pPr>
      <w:r>
        <w:rPr>
          <w:rFonts w:ascii="Calibri" w:hAnsi="Calibri" w:cs="Calibri"/>
          <w:bCs/>
          <w:i/>
          <w:sz w:val="22"/>
          <w:szCs w:val="22"/>
        </w:rPr>
        <w:t>Organized</w:t>
      </w:r>
      <w:r w:rsidR="00563ACE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563ACE">
        <w:rPr>
          <w:rFonts w:ascii="Calibri" w:hAnsi="Calibri" w:cs="Calibri"/>
          <w:i/>
          <w:sz w:val="22"/>
          <w:szCs w:val="22"/>
        </w:rPr>
        <w:t xml:space="preserve">innovative open space and dance grantmaking portfolio with annual budget of $6 </w:t>
      </w:r>
      <w:proofErr w:type="gramStart"/>
      <w:r w:rsidR="00563ACE">
        <w:rPr>
          <w:rFonts w:ascii="Calibri" w:hAnsi="Calibri" w:cs="Calibri"/>
          <w:i/>
          <w:sz w:val="22"/>
          <w:szCs w:val="22"/>
        </w:rPr>
        <w:t>million</w:t>
      </w:r>
      <w:proofErr w:type="gramEnd"/>
    </w:p>
    <w:p w14:paraId="50C534F0" w14:textId="0977AD65" w:rsidR="00A12ED8" w:rsidRDefault="00563ACE">
      <w:pPr>
        <w:pStyle w:val="Standard"/>
        <w:numPr>
          <w:ilvl w:val="0"/>
          <w:numId w:val="16"/>
        </w:numPr>
        <w:tabs>
          <w:tab w:val="left" w:pos="-5760"/>
          <w:tab w:val="right" w:pos="2880"/>
        </w:tabs>
        <w:ind w:right="-180"/>
      </w:pPr>
      <w:r>
        <w:rPr>
          <w:rFonts w:ascii="Calibri" w:hAnsi="Calibri" w:cs="Calibri"/>
          <w:sz w:val="22"/>
          <w:szCs w:val="22"/>
        </w:rPr>
        <w:t>Improved efficiency and monitoring by developing the Trust’s first grants management database</w:t>
      </w:r>
      <w:r w:rsidR="008B0D42">
        <w:rPr>
          <w:rFonts w:ascii="Calibri" w:hAnsi="Calibri" w:cs="Calibri"/>
          <w:sz w:val="22"/>
          <w:szCs w:val="22"/>
        </w:rPr>
        <w:t>.</w:t>
      </w:r>
    </w:p>
    <w:p w14:paraId="682C3110" w14:textId="3E0740AA" w:rsidR="00956259" w:rsidRDefault="00563ACE" w:rsidP="00564B3D">
      <w:pPr>
        <w:pStyle w:val="Standard"/>
        <w:numPr>
          <w:ilvl w:val="0"/>
          <w:numId w:val="4"/>
        </w:numPr>
        <w:tabs>
          <w:tab w:val="left" w:pos="-6120"/>
          <w:tab w:val="left" w:pos="-5760"/>
          <w:tab w:val="left" w:pos="720"/>
          <w:tab w:val="right" w:pos="2880"/>
        </w:tabs>
        <w:ind w:right="-180"/>
      </w:pPr>
      <w:r>
        <w:rPr>
          <w:rFonts w:ascii="Calibri" w:hAnsi="Calibri" w:cs="Calibri"/>
          <w:sz w:val="22"/>
          <w:szCs w:val="22"/>
        </w:rPr>
        <w:t>Launched Foundation rebranding, including web site and logo</w:t>
      </w:r>
      <w:r w:rsidR="005157EE">
        <w:rPr>
          <w:rFonts w:ascii="Calibri" w:hAnsi="Calibri" w:cs="Calibri"/>
          <w:sz w:val="22"/>
          <w:szCs w:val="22"/>
        </w:rPr>
        <w:t>.</w:t>
      </w:r>
    </w:p>
    <w:p w14:paraId="770DFDD8" w14:textId="77777777" w:rsidR="00564B3D" w:rsidRPr="004F704C" w:rsidRDefault="00564B3D" w:rsidP="00564B3D">
      <w:pPr>
        <w:pStyle w:val="Standard"/>
        <w:tabs>
          <w:tab w:val="left" w:pos="-6120"/>
          <w:tab w:val="left" w:pos="-5760"/>
          <w:tab w:val="left" w:pos="720"/>
          <w:tab w:val="right" w:pos="2880"/>
        </w:tabs>
        <w:ind w:left="720" w:right="-180"/>
      </w:pPr>
    </w:p>
    <w:p w14:paraId="50C534F3" w14:textId="5CB7DDB8" w:rsidR="00A12ED8" w:rsidRDefault="00563ACE">
      <w:pPr>
        <w:pStyle w:val="Heading2"/>
      </w:pPr>
      <w:r>
        <w:t>JP MORGAN &amp; CO., INC</w:t>
      </w:r>
      <w:r>
        <w:tab/>
      </w:r>
      <w:r>
        <w:rPr>
          <w:sz w:val="22"/>
          <w:szCs w:val="22"/>
        </w:rPr>
        <w:t>New York</w:t>
      </w:r>
      <w:r>
        <w:rPr>
          <w:sz w:val="22"/>
          <w:szCs w:val="22"/>
        </w:rPr>
        <w:tab/>
      </w:r>
    </w:p>
    <w:p w14:paraId="50C534F4" w14:textId="77777777" w:rsidR="00A12ED8" w:rsidRDefault="00563ACE">
      <w:pPr>
        <w:pStyle w:val="Heading3"/>
      </w:pPr>
      <w:r>
        <w:t xml:space="preserve">Chief Administrative Officer, </w:t>
      </w:r>
      <w:r>
        <w:rPr>
          <w:b w:val="0"/>
          <w:bCs/>
          <w:i/>
          <w:iCs/>
        </w:rPr>
        <w:t>Healthcare Investment Banking</w:t>
      </w:r>
      <w:r>
        <w:rPr>
          <w:b w:val="0"/>
          <w:bCs/>
          <w:i/>
          <w:iCs/>
        </w:rPr>
        <w:tab/>
      </w:r>
      <w:r>
        <w:rPr>
          <w:b w:val="0"/>
        </w:rPr>
        <w:t>July 1995 - July 1999</w:t>
      </w:r>
      <w:r>
        <w:rPr>
          <w:b w:val="0"/>
          <w:bCs/>
          <w:i/>
          <w:iCs/>
        </w:rPr>
        <w:tab/>
      </w:r>
    </w:p>
    <w:p w14:paraId="50C534F5" w14:textId="77777777" w:rsidR="00A12ED8" w:rsidRDefault="00563ACE">
      <w:pPr>
        <w:pStyle w:val="Standard"/>
        <w:tabs>
          <w:tab w:val="left" w:pos="360"/>
          <w:tab w:val="left" w:pos="1440"/>
          <w:tab w:val="left" w:pos="2160"/>
          <w:tab w:val="left" w:pos="7200"/>
          <w:tab w:val="right" w:pos="9360"/>
        </w:tabs>
        <w:ind w:right="-180"/>
      </w:pPr>
      <w:r>
        <w:rPr>
          <w:rFonts w:ascii="Calibri" w:hAnsi="Calibri" w:cs="Calibri"/>
          <w:i/>
          <w:sz w:val="22"/>
          <w:szCs w:val="22"/>
        </w:rPr>
        <w:t xml:space="preserve">Managed strategic planning and operations of 70-person team with $120mm </w:t>
      </w:r>
      <w:proofErr w:type="gramStart"/>
      <w:r>
        <w:rPr>
          <w:rFonts w:ascii="Calibri" w:hAnsi="Calibri" w:cs="Calibri"/>
          <w:i/>
          <w:sz w:val="22"/>
          <w:szCs w:val="22"/>
        </w:rPr>
        <w:t>budget</w:t>
      </w:r>
      <w:proofErr w:type="gramEnd"/>
    </w:p>
    <w:p w14:paraId="50C534F6" w14:textId="76931142" w:rsidR="00A12ED8" w:rsidRDefault="00563ACE">
      <w:pPr>
        <w:pStyle w:val="Standard"/>
        <w:numPr>
          <w:ilvl w:val="0"/>
          <w:numId w:val="4"/>
        </w:numPr>
        <w:tabs>
          <w:tab w:val="left" w:pos="-6120"/>
          <w:tab w:val="left" w:pos="-5760"/>
          <w:tab w:val="left" w:pos="720"/>
          <w:tab w:val="right" w:pos="2880"/>
        </w:tabs>
        <w:ind w:right="-180"/>
      </w:pPr>
      <w:r>
        <w:rPr>
          <w:rFonts w:ascii="Calibri" w:hAnsi="Calibri" w:cs="Calibri"/>
          <w:sz w:val="22"/>
          <w:szCs w:val="22"/>
        </w:rPr>
        <w:lastRenderedPageBreak/>
        <w:t xml:space="preserve">Developed performance dashboard on staffing, deals and revenue replicated </w:t>
      </w:r>
      <w:r w:rsidR="00A72B62">
        <w:rPr>
          <w:rFonts w:ascii="Calibri" w:hAnsi="Calibri" w:cs="Calibri"/>
          <w:sz w:val="22"/>
          <w:szCs w:val="22"/>
        </w:rPr>
        <w:t xml:space="preserve">across </w:t>
      </w:r>
      <w:r>
        <w:rPr>
          <w:rFonts w:ascii="Calibri" w:hAnsi="Calibri" w:cs="Calibri"/>
          <w:sz w:val="22"/>
          <w:szCs w:val="22"/>
        </w:rPr>
        <w:t>division</w:t>
      </w:r>
      <w:r w:rsidR="008B0D42">
        <w:rPr>
          <w:rFonts w:ascii="Calibri" w:hAnsi="Calibri" w:cs="Calibri"/>
          <w:sz w:val="22"/>
          <w:szCs w:val="22"/>
        </w:rPr>
        <w:t>.</w:t>
      </w:r>
    </w:p>
    <w:p w14:paraId="50C534F8" w14:textId="717BC39C" w:rsidR="00A12ED8" w:rsidRPr="00F53492" w:rsidRDefault="00563ACE" w:rsidP="00F53492">
      <w:pPr>
        <w:pStyle w:val="Standard"/>
        <w:numPr>
          <w:ilvl w:val="0"/>
          <w:numId w:val="4"/>
        </w:numPr>
        <w:tabs>
          <w:tab w:val="left" w:pos="-6120"/>
          <w:tab w:val="left" w:pos="-5760"/>
          <w:tab w:val="left" w:pos="720"/>
          <w:tab w:val="right" w:pos="2880"/>
        </w:tabs>
        <w:ind w:right="-180"/>
      </w:pPr>
      <w:r>
        <w:rPr>
          <w:rFonts w:ascii="Calibri" w:hAnsi="Calibri" w:cs="Calibri"/>
          <w:sz w:val="22"/>
          <w:szCs w:val="22"/>
        </w:rPr>
        <w:t>Identified operational cost savings and managed ten administrative assistants</w:t>
      </w:r>
      <w:r w:rsidR="008B0D42">
        <w:rPr>
          <w:rFonts w:ascii="Calibri" w:hAnsi="Calibri" w:cs="Calibri"/>
          <w:sz w:val="22"/>
          <w:szCs w:val="22"/>
        </w:rPr>
        <w:t>.</w:t>
      </w:r>
    </w:p>
    <w:p w14:paraId="3397BFFC" w14:textId="77777777" w:rsidR="00F53492" w:rsidRDefault="00F53492" w:rsidP="00F53492">
      <w:pPr>
        <w:pStyle w:val="Standard"/>
        <w:tabs>
          <w:tab w:val="left" w:pos="-6120"/>
          <w:tab w:val="left" w:pos="-5760"/>
          <w:tab w:val="left" w:pos="720"/>
          <w:tab w:val="right" w:pos="2880"/>
        </w:tabs>
        <w:ind w:left="720" w:right="-180"/>
      </w:pPr>
    </w:p>
    <w:p w14:paraId="7C7C1772" w14:textId="6EE7F649" w:rsidR="00F53492" w:rsidRPr="00F53492" w:rsidRDefault="00F53492" w:rsidP="00F53492">
      <w:pPr>
        <w:pStyle w:val="Heading2"/>
      </w:pPr>
      <w:r>
        <w:t>JP MORGAN &amp; CO., INC</w:t>
      </w:r>
      <w:r>
        <w:tab/>
      </w:r>
      <w:r>
        <w:rPr>
          <w:sz w:val="22"/>
          <w:szCs w:val="22"/>
        </w:rPr>
        <w:t>New York, Geneva, Singapore</w:t>
      </w:r>
      <w:r>
        <w:rPr>
          <w:sz w:val="22"/>
          <w:szCs w:val="22"/>
        </w:rPr>
        <w:tab/>
      </w:r>
    </w:p>
    <w:p w14:paraId="50C534F9" w14:textId="77777777" w:rsidR="00A12ED8" w:rsidRDefault="00563ACE">
      <w:pPr>
        <w:pStyle w:val="Heading3"/>
      </w:pPr>
      <w:r>
        <w:t>Management Consultant</w:t>
      </w:r>
    </w:p>
    <w:p w14:paraId="75CE850D" w14:textId="21C9EAD3" w:rsidR="006D4AD8" w:rsidRPr="006D4AD8" w:rsidRDefault="006D4AD8" w:rsidP="006D4AD8">
      <w:pPr>
        <w:pStyle w:val="Standard"/>
        <w:tabs>
          <w:tab w:val="left" w:pos="360"/>
          <w:tab w:val="left" w:pos="720"/>
          <w:tab w:val="left" w:pos="7200"/>
          <w:tab w:val="right" w:pos="9360"/>
        </w:tabs>
        <w:ind w:right="-180"/>
        <w:rPr>
          <w:i/>
        </w:rPr>
      </w:pPr>
      <w:r w:rsidRPr="006D4AD8">
        <w:rPr>
          <w:rFonts w:ascii="Calibri" w:hAnsi="Calibri" w:cs="Calibri"/>
          <w:i/>
          <w:sz w:val="22"/>
          <w:szCs w:val="22"/>
        </w:rPr>
        <w:t>Developed financial and qualitative analyses to inform clients’ strategic investments.</w:t>
      </w:r>
    </w:p>
    <w:p w14:paraId="216474E8" w14:textId="25E5A3ED" w:rsidR="006D4AD8" w:rsidRDefault="00563ACE" w:rsidP="006D4AD8">
      <w:pPr>
        <w:pStyle w:val="Standard"/>
        <w:numPr>
          <w:ilvl w:val="0"/>
          <w:numId w:val="4"/>
        </w:numPr>
        <w:tabs>
          <w:tab w:val="left" w:pos="-6120"/>
          <w:tab w:val="left" w:pos="-5760"/>
          <w:tab w:val="left" w:pos="720"/>
          <w:tab w:val="right" w:pos="2880"/>
        </w:tabs>
        <w:ind w:right="-180"/>
      </w:pPr>
      <w:r>
        <w:rPr>
          <w:rFonts w:ascii="Calibri" w:hAnsi="Calibri" w:cs="Calibri"/>
          <w:sz w:val="22"/>
          <w:szCs w:val="22"/>
        </w:rPr>
        <w:t xml:space="preserve">Systematized asset valuation for Private Banking dramatically improving </w:t>
      </w:r>
      <w:r w:rsidR="002934F5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efficiency of risk management systems</w:t>
      </w:r>
      <w:r w:rsidR="008B0D42">
        <w:rPr>
          <w:rFonts w:ascii="Calibri" w:hAnsi="Calibri" w:cs="Calibri"/>
          <w:sz w:val="22"/>
          <w:szCs w:val="22"/>
        </w:rPr>
        <w:t>.</w:t>
      </w:r>
    </w:p>
    <w:p w14:paraId="50C534FD" w14:textId="1D7B61D2" w:rsidR="00A12ED8" w:rsidRPr="001114F6" w:rsidRDefault="00563ACE" w:rsidP="006D4AD8">
      <w:pPr>
        <w:pStyle w:val="Standard"/>
        <w:numPr>
          <w:ilvl w:val="0"/>
          <w:numId w:val="4"/>
        </w:numPr>
        <w:tabs>
          <w:tab w:val="left" w:pos="-6120"/>
          <w:tab w:val="left" w:pos="-5760"/>
          <w:tab w:val="left" w:pos="720"/>
          <w:tab w:val="right" w:pos="2880"/>
        </w:tabs>
        <w:ind w:right="-180"/>
      </w:pPr>
      <w:r w:rsidRPr="006D4AD8">
        <w:rPr>
          <w:rFonts w:ascii="Calibri" w:hAnsi="Calibri" w:cs="Calibri"/>
          <w:sz w:val="22"/>
          <w:szCs w:val="22"/>
        </w:rPr>
        <w:t>Conducted cost analyses of Asia contingency sites and presentation operations in NY and London</w:t>
      </w:r>
      <w:r w:rsidR="008B0D42" w:rsidRPr="006D4AD8">
        <w:rPr>
          <w:rFonts w:ascii="Calibri" w:hAnsi="Calibri" w:cs="Calibri"/>
          <w:sz w:val="22"/>
          <w:szCs w:val="22"/>
        </w:rPr>
        <w:t>.</w:t>
      </w:r>
    </w:p>
    <w:p w14:paraId="258CA432" w14:textId="77777777" w:rsidR="00B43556" w:rsidRDefault="00B43556">
      <w:pPr>
        <w:pStyle w:val="Standard"/>
        <w:tabs>
          <w:tab w:val="right" w:pos="9360"/>
        </w:tabs>
        <w:ind w:right="-180"/>
      </w:pPr>
    </w:p>
    <w:p w14:paraId="50C53506" w14:textId="77777777" w:rsidR="00A12ED8" w:rsidRPr="00AD39F1" w:rsidRDefault="00563ACE">
      <w:pPr>
        <w:pStyle w:val="Heading1"/>
        <w:rPr>
          <w:rFonts w:asciiTheme="minorHAnsi" w:hAnsiTheme="minorHAnsi" w:cstheme="minorHAnsi"/>
        </w:rPr>
      </w:pPr>
      <w:r>
        <w:t>Other leadership Positions</w:t>
      </w:r>
    </w:p>
    <w:p w14:paraId="50C53507" w14:textId="4798B02E" w:rsidR="00A12ED8" w:rsidRPr="00AD39F1" w:rsidRDefault="00563ACE">
      <w:pPr>
        <w:pStyle w:val="Standard"/>
        <w:numPr>
          <w:ilvl w:val="0"/>
          <w:numId w:val="17"/>
        </w:numPr>
        <w:tabs>
          <w:tab w:val="right" w:pos="7200"/>
        </w:tabs>
        <w:ind w:right="-450"/>
        <w:rPr>
          <w:rFonts w:asciiTheme="minorHAnsi" w:hAnsiTheme="minorHAnsi" w:cstheme="minorHAnsi"/>
        </w:rPr>
      </w:pPr>
      <w:r w:rsidRPr="00AD39F1">
        <w:rPr>
          <w:rFonts w:asciiTheme="minorHAnsi" w:hAnsiTheme="minorHAnsi" w:cstheme="minorHAnsi"/>
          <w:bCs/>
          <w:sz w:val="22"/>
          <w:szCs w:val="22"/>
        </w:rPr>
        <w:t xml:space="preserve">Women Enabled, </w:t>
      </w:r>
      <w:r w:rsidRPr="00AD39F1">
        <w:rPr>
          <w:rFonts w:asciiTheme="minorHAnsi" w:hAnsiTheme="minorHAnsi" w:cstheme="minorHAnsi"/>
          <w:bCs/>
          <w:i/>
          <w:sz w:val="22"/>
          <w:szCs w:val="22"/>
        </w:rPr>
        <w:t>Member</w:t>
      </w:r>
      <w:r w:rsidR="009F6CB3">
        <w:rPr>
          <w:rFonts w:asciiTheme="minorHAnsi" w:hAnsiTheme="minorHAnsi" w:cstheme="minorHAnsi"/>
          <w:bCs/>
          <w:i/>
          <w:sz w:val="22"/>
          <w:szCs w:val="22"/>
        </w:rPr>
        <w:t>/</w:t>
      </w:r>
      <w:r w:rsidR="002F74CE" w:rsidRPr="009F6CB3">
        <w:rPr>
          <w:rFonts w:asciiTheme="minorHAnsi" w:hAnsiTheme="minorHAnsi" w:cstheme="minorHAnsi"/>
          <w:bCs/>
          <w:i/>
          <w:iCs/>
          <w:sz w:val="22"/>
          <w:szCs w:val="22"/>
        </w:rPr>
        <w:t>President</w:t>
      </w:r>
      <w:r w:rsidR="002F74CE" w:rsidRPr="00AD39F1">
        <w:rPr>
          <w:rFonts w:asciiTheme="minorHAnsi" w:hAnsiTheme="minorHAnsi" w:cstheme="minorHAnsi"/>
          <w:bCs/>
          <w:sz w:val="22"/>
          <w:szCs w:val="22"/>
        </w:rPr>
        <w:t xml:space="preserve"> of the </w:t>
      </w:r>
      <w:r w:rsidRPr="00AD39F1">
        <w:rPr>
          <w:rFonts w:asciiTheme="minorHAnsi" w:hAnsiTheme="minorHAnsi" w:cstheme="minorHAnsi"/>
          <w:bCs/>
          <w:sz w:val="22"/>
          <w:szCs w:val="22"/>
        </w:rPr>
        <w:t>Board of Directors (2017-now)</w:t>
      </w:r>
    </w:p>
    <w:p w14:paraId="50C53508" w14:textId="77777777" w:rsidR="00A12ED8" w:rsidRPr="00AD39F1" w:rsidRDefault="00563ACE">
      <w:pPr>
        <w:pStyle w:val="Standard"/>
        <w:numPr>
          <w:ilvl w:val="0"/>
          <w:numId w:val="17"/>
        </w:numPr>
        <w:tabs>
          <w:tab w:val="right" w:pos="7200"/>
        </w:tabs>
        <w:ind w:right="-450"/>
        <w:rPr>
          <w:rFonts w:asciiTheme="minorHAnsi" w:hAnsiTheme="minorHAnsi" w:cstheme="minorHAnsi"/>
        </w:rPr>
      </w:pPr>
      <w:r w:rsidRPr="00AD39F1">
        <w:rPr>
          <w:rFonts w:asciiTheme="minorHAnsi" w:hAnsiTheme="minorHAnsi" w:cstheme="minorHAnsi"/>
          <w:bCs/>
          <w:sz w:val="22"/>
          <w:szCs w:val="22"/>
        </w:rPr>
        <w:t xml:space="preserve">Disability Rights Working Group, </w:t>
      </w:r>
      <w:r w:rsidRPr="00AD39F1">
        <w:rPr>
          <w:rFonts w:asciiTheme="minorHAnsi" w:hAnsiTheme="minorHAnsi" w:cstheme="minorHAnsi"/>
          <w:bCs/>
          <w:i/>
          <w:sz w:val="22"/>
          <w:szCs w:val="22"/>
        </w:rPr>
        <w:t>Co-leader</w:t>
      </w:r>
      <w:r w:rsidRPr="00AD39F1">
        <w:rPr>
          <w:rFonts w:asciiTheme="minorHAnsi" w:hAnsiTheme="minorHAnsi" w:cstheme="minorHAnsi"/>
          <w:bCs/>
          <w:sz w:val="22"/>
          <w:szCs w:val="22"/>
        </w:rPr>
        <w:t>, International Human Rights Funders Group (2007 – 2017)</w:t>
      </w:r>
    </w:p>
    <w:p w14:paraId="50C53509" w14:textId="77777777" w:rsidR="00A12ED8" w:rsidRPr="00AD39F1" w:rsidRDefault="00563ACE">
      <w:pPr>
        <w:pStyle w:val="Standard"/>
        <w:numPr>
          <w:ilvl w:val="0"/>
          <w:numId w:val="17"/>
        </w:numPr>
        <w:tabs>
          <w:tab w:val="right" w:pos="7200"/>
        </w:tabs>
        <w:ind w:right="-450"/>
        <w:rPr>
          <w:rFonts w:asciiTheme="minorHAnsi" w:hAnsiTheme="minorHAnsi" w:cstheme="minorHAnsi"/>
        </w:rPr>
      </w:pPr>
      <w:r w:rsidRPr="00AD39F1">
        <w:rPr>
          <w:rFonts w:asciiTheme="minorHAnsi" w:hAnsiTheme="minorHAnsi" w:cstheme="minorHAnsi"/>
          <w:bCs/>
          <w:sz w:val="22"/>
          <w:szCs w:val="22"/>
        </w:rPr>
        <w:t xml:space="preserve">Human Rights Defenders Working Group, </w:t>
      </w:r>
      <w:r w:rsidRPr="00AD39F1">
        <w:rPr>
          <w:rFonts w:asciiTheme="minorHAnsi" w:hAnsiTheme="minorHAnsi" w:cstheme="minorHAnsi"/>
          <w:bCs/>
          <w:i/>
          <w:sz w:val="22"/>
          <w:szCs w:val="22"/>
        </w:rPr>
        <w:t>Steering Committee</w:t>
      </w:r>
      <w:r w:rsidRPr="00AD39F1">
        <w:rPr>
          <w:rFonts w:asciiTheme="minorHAnsi" w:hAnsiTheme="minorHAnsi" w:cstheme="minorHAnsi"/>
          <w:bCs/>
          <w:sz w:val="22"/>
          <w:szCs w:val="22"/>
        </w:rPr>
        <w:t>, IHRFG (2012 – 2015)</w:t>
      </w:r>
    </w:p>
    <w:p w14:paraId="50C5350A" w14:textId="77777777" w:rsidR="00A12ED8" w:rsidRPr="00AD39F1" w:rsidRDefault="00563ACE">
      <w:pPr>
        <w:pStyle w:val="Standard"/>
        <w:numPr>
          <w:ilvl w:val="0"/>
          <w:numId w:val="17"/>
        </w:numPr>
        <w:tabs>
          <w:tab w:val="right" w:pos="7200"/>
        </w:tabs>
        <w:ind w:right="-450"/>
        <w:rPr>
          <w:rFonts w:asciiTheme="minorHAnsi" w:hAnsiTheme="minorHAnsi" w:cstheme="minorHAnsi"/>
        </w:rPr>
      </w:pPr>
      <w:r w:rsidRPr="00AD39F1">
        <w:rPr>
          <w:rFonts w:asciiTheme="minorHAnsi" w:hAnsiTheme="minorHAnsi" w:cstheme="minorHAnsi"/>
          <w:bCs/>
          <w:sz w:val="22"/>
          <w:szCs w:val="22"/>
        </w:rPr>
        <w:t xml:space="preserve">Disability Funders Network, </w:t>
      </w:r>
      <w:r w:rsidRPr="00AD39F1">
        <w:rPr>
          <w:rFonts w:asciiTheme="minorHAnsi" w:hAnsiTheme="minorHAnsi" w:cstheme="minorHAnsi"/>
          <w:bCs/>
          <w:i/>
          <w:sz w:val="22"/>
          <w:szCs w:val="22"/>
        </w:rPr>
        <w:t>Member,</w:t>
      </w:r>
      <w:r w:rsidRPr="00AD39F1">
        <w:rPr>
          <w:rFonts w:asciiTheme="minorHAnsi" w:hAnsiTheme="minorHAnsi" w:cstheme="minorHAnsi"/>
          <w:bCs/>
          <w:sz w:val="22"/>
          <w:szCs w:val="22"/>
        </w:rPr>
        <w:t xml:space="preserve"> Board of Directors (2007 – 2013)</w:t>
      </w:r>
    </w:p>
    <w:p w14:paraId="50C5350B" w14:textId="77777777" w:rsidR="00A12ED8" w:rsidRPr="00AD39F1" w:rsidRDefault="00563ACE">
      <w:pPr>
        <w:pStyle w:val="Standard"/>
        <w:numPr>
          <w:ilvl w:val="0"/>
          <w:numId w:val="17"/>
        </w:numPr>
        <w:tabs>
          <w:tab w:val="right" w:pos="7200"/>
        </w:tabs>
        <w:ind w:right="-450"/>
        <w:rPr>
          <w:rFonts w:asciiTheme="minorHAnsi" w:hAnsiTheme="minorHAnsi" w:cstheme="minorHAnsi"/>
        </w:rPr>
      </w:pPr>
      <w:r w:rsidRPr="00AD39F1">
        <w:rPr>
          <w:rFonts w:asciiTheme="minorHAnsi" w:hAnsiTheme="minorHAnsi" w:cstheme="minorHAnsi"/>
          <w:bCs/>
          <w:sz w:val="22"/>
          <w:szCs w:val="22"/>
        </w:rPr>
        <w:t xml:space="preserve">Embankment Preservation Coalition, Jersey City, NJ </w:t>
      </w:r>
      <w:r w:rsidRPr="00AD39F1">
        <w:rPr>
          <w:rFonts w:asciiTheme="minorHAnsi" w:hAnsiTheme="minorHAnsi" w:cstheme="minorHAnsi"/>
          <w:bCs/>
          <w:i/>
          <w:sz w:val="22"/>
          <w:szCs w:val="22"/>
        </w:rPr>
        <w:t>Member,</w:t>
      </w:r>
      <w:r w:rsidRPr="00AD39F1">
        <w:rPr>
          <w:rFonts w:asciiTheme="minorHAnsi" w:hAnsiTheme="minorHAnsi" w:cstheme="minorHAnsi"/>
          <w:bCs/>
          <w:sz w:val="22"/>
          <w:szCs w:val="22"/>
        </w:rPr>
        <w:t xml:space="preserve"> Board of Directors (2005 – 2008)</w:t>
      </w:r>
    </w:p>
    <w:p w14:paraId="50C5350C" w14:textId="77777777" w:rsidR="00A12ED8" w:rsidRPr="00AD39F1" w:rsidRDefault="00A12ED8">
      <w:pPr>
        <w:pStyle w:val="Standard"/>
        <w:tabs>
          <w:tab w:val="right" w:pos="8640"/>
        </w:tabs>
        <w:ind w:left="360" w:right="-450"/>
        <w:rPr>
          <w:rFonts w:asciiTheme="minorHAnsi" w:hAnsiTheme="minorHAnsi" w:cstheme="minorHAnsi"/>
        </w:rPr>
      </w:pPr>
    </w:p>
    <w:p w14:paraId="50C5350D" w14:textId="77777777" w:rsidR="00A12ED8" w:rsidRPr="00AD39F1" w:rsidRDefault="00563ACE">
      <w:pPr>
        <w:pStyle w:val="Heading1"/>
        <w:rPr>
          <w:rFonts w:asciiTheme="minorHAnsi" w:hAnsiTheme="minorHAnsi" w:cstheme="minorHAnsi"/>
        </w:rPr>
      </w:pPr>
      <w:r w:rsidRPr="00AD39F1">
        <w:rPr>
          <w:rFonts w:asciiTheme="minorHAnsi" w:hAnsiTheme="minorHAnsi" w:cstheme="minorHAnsi"/>
        </w:rPr>
        <w:t>Education</w:t>
      </w:r>
    </w:p>
    <w:p w14:paraId="50C5350E" w14:textId="77777777" w:rsidR="00A12ED8" w:rsidRPr="00AD39F1" w:rsidRDefault="00563ACE">
      <w:pPr>
        <w:pStyle w:val="Heading3"/>
        <w:rPr>
          <w:rFonts w:asciiTheme="minorHAnsi" w:hAnsiTheme="minorHAnsi" w:cstheme="minorHAnsi"/>
        </w:rPr>
      </w:pPr>
      <w:r w:rsidRPr="00AD39F1">
        <w:rPr>
          <w:rFonts w:asciiTheme="minorHAnsi" w:hAnsiTheme="minorHAnsi" w:cstheme="minorHAnsi"/>
        </w:rPr>
        <w:t>Yale University, New Haven, Connecticut</w:t>
      </w:r>
      <w:r w:rsidRPr="00AD39F1">
        <w:rPr>
          <w:rFonts w:asciiTheme="minorHAnsi" w:hAnsiTheme="minorHAnsi" w:cstheme="minorHAnsi"/>
        </w:rPr>
        <w:tab/>
      </w:r>
      <w:r w:rsidRPr="00AD39F1">
        <w:rPr>
          <w:rFonts w:asciiTheme="minorHAnsi" w:hAnsiTheme="minorHAnsi" w:cstheme="minorHAnsi"/>
          <w:b w:val="0"/>
        </w:rPr>
        <w:t>May 2001</w:t>
      </w:r>
    </w:p>
    <w:p w14:paraId="50C5350F" w14:textId="77777777" w:rsidR="00A12ED8" w:rsidRPr="00AD39F1" w:rsidRDefault="00563ACE">
      <w:pPr>
        <w:pStyle w:val="Standard"/>
        <w:tabs>
          <w:tab w:val="left" w:pos="1440"/>
          <w:tab w:val="right" w:pos="9360"/>
          <w:tab w:val="right" w:pos="9540"/>
        </w:tabs>
        <w:ind w:right="-180"/>
        <w:rPr>
          <w:rFonts w:asciiTheme="minorHAnsi" w:hAnsiTheme="minorHAnsi" w:cstheme="minorHAnsi"/>
        </w:rPr>
      </w:pPr>
      <w:r w:rsidRPr="00AD39F1">
        <w:rPr>
          <w:rFonts w:asciiTheme="minorHAnsi" w:hAnsiTheme="minorHAnsi" w:cstheme="minorHAnsi"/>
          <w:sz w:val="22"/>
          <w:szCs w:val="22"/>
        </w:rPr>
        <w:t>M.A. in International Relations</w:t>
      </w:r>
      <w:r w:rsidRPr="00AD39F1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AD39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39F1">
        <w:rPr>
          <w:rFonts w:asciiTheme="minorHAnsi" w:hAnsiTheme="minorHAnsi" w:cstheme="minorHAnsi"/>
          <w:bCs/>
          <w:sz w:val="22"/>
          <w:szCs w:val="22"/>
        </w:rPr>
        <w:t>Human Rights &amp; Law</w:t>
      </w:r>
    </w:p>
    <w:p w14:paraId="50C53510" w14:textId="77777777" w:rsidR="00A12ED8" w:rsidRPr="00AD39F1" w:rsidRDefault="00563ACE">
      <w:pPr>
        <w:pStyle w:val="Textbody"/>
        <w:tabs>
          <w:tab w:val="clear" w:pos="7200"/>
          <w:tab w:val="right" w:pos="9360"/>
          <w:tab w:val="right" w:pos="9540"/>
        </w:tabs>
        <w:ind w:right="-180"/>
        <w:rPr>
          <w:rFonts w:asciiTheme="minorHAnsi" w:hAnsiTheme="minorHAnsi" w:cstheme="minorHAnsi"/>
          <w:i/>
          <w:sz w:val="22"/>
          <w:szCs w:val="22"/>
        </w:rPr>
      </w:pPr>
      <w:r w:rsidRPr="00AD39F1">
        <w:rPr>
          <w:rFonts w:asciiTheme="minorHAnsi" w:hAnsiTheme="minorHAnsi" w:cstheme="minorHAnsi"/>
          <w:i/>
          <w:sz w:val="22"/>
          <w:szCs w:val="22"/>
        </w:rPr>
        <w:t>University Fellow, Academic Excellence Award Winner</w:t>
      </w:r>
    </w:p>
    <w:p w14:paraId="50C53511" w14:textId="77777777" w:rsidR="00A12ED8" w:rsidRPr="00AD39F1" w:rsidRDefault="00A12ED8">
      <w:pPr>
        <w:pStyle w:val="Textbody"/>
        <w:tabs>
          <w:tab w:val="clear" w:pos="7200"/>
          <w:tab w:val="right" w:pos="9360"/>
          <w:tab w:val="right" w:pos="9540"/>
        </w:tabs>
        <w:ind w:right="-180"/>
        <w:rPr>
          <w:rFonts w:asciiTheme="minorHAnsi" w:hAnsiTheme="minorHAnsi" w:cstheme="minorHAnsi"/>
          <w:i/>
          <w:sz w:val="22"/>
          <w:szCs w:val="22"/>
        </w:rPr>
      </w:pPr>
    </w:p>
    <w:p w14:paraId="50C53512" w14:textId="77777777" w:rsidR="00A12ED8" w:rsidRPr="00AD39F1" w:rsidRDefault="00563ACE">
      <w:pPr>
        <w:pStyle w:val="Heading3"/>
        <w:rPr>
          <w:rFonts w:asciiTheme="minorHAnsi" w:hAnsiTheme="minorHAnsi" w:cstheme="minorHAnsi"/>
        </w:rPr>
      </w:pPr>
      <w:r w:rsidRPr="00AD39F1">
        <w:rPr>
          <w:rFonts w:asciiTheme="minorHAnsi" w:hAnsiTheme="minorHAnsi" w:cstheme="minorHAnsi"/>
        </w:rPr>
        <w:t>Ludwig-Maximillan University, Munich, Germany</w:t>
      </w:r>
      <w:r w:rsidRPr="00AD39F1">
        <w:rPr>
          <w:rFonts w:asciiTheme="minorHAnsi" w:hAnsiTheme="minorHAnsi" w:cstheme="minorHAnsi"/>
        </w:rPr>
        <w:tab/>
      </w:r>
      <w:r w:rsidRPr="00AD39F1">
        <w:rPr>
          <w:rFonts w:asciiTheme="minorHAnsi" w:hAnsiTheme="minorHAnsi" w:cstheme="minorHAnsi"/>
          <w:b w:val="0"/>
        </w:rPr>
        <w:t>Sept 1993 – Aug 1994</w:t>
      </w:r>
    </w:p>
    <w:p w14:paraId="50C53513" w14:textId="77777777" w:rsidR="00A12ED8" w:rsidRPr="00AD39F1" w:rsidRDefault="00A12ED8">
      <w:pPr>
        <w:pStyle w:val="Textbody"/>
        <w:tabs>
          <w:tab w:val="right" w:pos="9360"/>
          <w:tab w:val="right" w:pos="9540"/>
        </w:tabs>
        <w:ind w:right="-180"/>
        <w:rPr>
          <w:rFonts w:asciiTheme="minorHAnsi" w:hAnsiTheme="minorHAnsi" w:cstheme="minorHAnsi"/>
          <w:sz w:val="22"/>
          <w:szCs w:val="22"/>
        </w:rPr>
      </w:pPr>
    </w:p>
    <w:p w14:paraId="50C53514" w14:textId="77777777" w:rsidR="00A12ED8" w:rsidRPr="00AD39F1" w:rsidRDefault="00563ACE">
      <w:pPr>
        <w:pStyle w:val="Heading3"/>
        <w:rPr>
          <w:rFonts w:asciiTheme="minorHAnsi" w:hAnsiTheme="minorHAnsi" w:cstheme="minorHAnsi"/>
        </w:rPr>
      </w:pPr>
      <w:r w:rsidRPr="00AD39F1">
        <w:rPr>
          <w:rFonts w:asciiTheme="minorHAnsi" w:hAnsiTheme="minorHAnsi" w:cstheme="minorHAnsi"/>
        </w:rPr>
        <w:t>Hamilton College, Clinton, New York</w:t>
      </w:r>
      <w:r w:rsidRPr="00AD39F1">
        <w:rPr>
          <w:rFonts w:asciiTheme="minorHAnsi" w:hAnsiTheme="minorHAnsi" w:cstheme="minorHAnsi"/>
        </w:rPr>
        <w:tab/>
      </w:r>
      <w:r w:rsidRPr="00AD39F1">
        <w:rPr>
          <w:rFonts w:asciiTheme="minorHAnsi" w:hAnsiTheme="minorHAnsi" w:cstheme="minorHAnsi"/>
          <w:b w:val="0"/>
        </w:rPr>
        <w:t>May 1995</w:t>
      </w:r>
    </w:p>
    <w:p w14:paraId="50C53515" w14:textId="77777777" w:rsidR="00A12ED8" w:rsidRPr="00AD39F1" w:rsidRDefault="00563ACE">
      <w:pPr>
        <w:pStyle w:val="Standard"/>
        <w:tabs>
          <w:tab w:val="left" w:pos="1440"/>
          <w:tab w:val="left" w:pos="5760"/>
          <w:tab w:val="left" w:pos="7200"/>
          <w:tab w:val="right" w:pos="9360"/>
        </w:tabs>
        <w:ind w:right="-180"/>
        <w:rPr>
          <w:rFonts w:asciiTheme="minorHAnsi" w:hAnsiTheme="minorHAnsi" w:cstheme="minorHAnsi"/>
          <w:sz w:val="22"/>
          <w:szCs w:val="22"/>
        </w:rPr>
      </w:pPr>
      <w:r w:rsidRPr="00AD39F1">
        <w:rPr>
          <w:rFonts w:asciiTheme="minorHAnsi" w:hAnsiTheme="minorHAnsi" w:cstheme="minorHAnsi"/>
          <w:sz w:val="22"/>
          <w:szCs w:val="22"/>
        </w:rPr>
        <w:t>B.A. in World Politics and German</w:t>
      </w:r>
    </w:p>
    <w:p w14:paraId="71F67908" w14:textId="28278330" w:rsidR="006B44F0" w:rsidRPr="00AD39F1" w:rsidRDefault="00563ACE">
      <w:pPr>
        <w:pStyle w:val="Standard"/>
        <w:tabs>
          <w:tab w:val="right" w:pos="9360"/>
        </w:tabs>
        <w:ind w:right="-180"/>
        <w:rPr>
          <w:rFonts w:asciiTheme="minorHAnsi" w:hAnsiTheme="minorHAnsi" w:cstheme="minorHAnsi"/>
          <w:i/>
          <w:sz w:val="22"/>
          <w:szCs w:val="22"/>
        </w:rPr>
      </w:pPr>
      <w:r w:rsidRPr="00AD39F1">
        <w:rPr>
          <w:rFonts w:asciiTheme="minorHAnsi" w:hAnsiTheme="minorHAnsi" w:cstheme="minorHAnsi"/>
          <w:i/>
          <w:sz w:val="22"/>
          <w:szCs w:val="22"/>
        </w:rPr>
        <w:t>Summa cum Laude, Phi Beta Kappa, World Politics senior prize, German honors</w:t>
      </w:r>
    </w:p>
    <w:p w14:paraId="3F589D60" w14:textId="77777777" w:rsidR="006B44F0" w:rsidRPr="00AD39F1" w:rsidRDefault="006B44F0">
      <w:pPr>
        <w:pStyle w:val="Standard"/>
        <w:tabs>
          <w:tab w:val="right" w:pos="9360"/>
        </w:tabs>
        <w:ind w:right="-180"/>
        <w:rPr>
          <w:rFonts w:asciiTheme="minorHAnsi" w:hAnsiTheme="minorHAnsi" w:cstheme="minorHAnsi"/>
          <w:i/>
          <w:sz w:val="22"/>
          <w:szCs w:val="22"/>
        </w:rPr>
      </w:pPr>
    </w:p>
    <w:p w14:paraId="54641B3B" w14:textId="5BC91455" w:rsidR="006B44F0" w:rsidRPr="00AD39F1" w:rsidRDefault="00814FF5" w:rsidP="006B44F0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p</w:t>
      </w:r>
      <w:r w:rsidR="006B44F0" w:rsidRPr="00AD39F1">
        <w:rPr>
          <w:rFonts w:asciiTheme="minorHAnsi" w:hAnsiTheme="minorHAnsi" w:cstheme="minorHAnsi"/>
        </w:rPr>
        <w:t>ublications</w:t>
      </w:r>
      <w:r>
        <w:rPr>
          <w:rFonts w:asciiTheme="minorHAnsi" w:hAnsiTheme="minorHAnsi" w:cstheme="minorHAnsi"/>
        </w:rPr>
        <w:t xml:space="preserve"> and awards</w:t>
      </w:r>
    </w:p>
    <w:p w14:paraId="3F096854" w14:textId="77777777" w:rsidR="007E1075" w:rsidRPr="00AD39F1" w:rsidRDefault="007E1075" w:rsidP="006B44F0">
      <w:pPr>
        <w:pStyle w:val="Textbody"/>
        <w:tabs>
          <w:tab w:val="clear" w:pos="7200"/>
          <w:tab w:val="right" w:pos="9360"/>
          <w:tab w:val="right" w:pos="9540"/>
        </w:tabs>
        <w:ind w:right="-180"/>
        <w:rPr>
          <w:rFonts w:asciiTheme="minorHAnsi" w:hAnsiTheme="minorHAnsi" w:cstheme="minorHAnsi"/>
          <w:i/>
          <w:sz w:val="22"/>
          <w:szCs w:val="22"/>
        </w:rPr>
      </w:pPr>
    </w:p>
    <w:p w14:paraId="007A86C4" w14:textId="07FF6951" w:rsidR="00993A5B" w:rsidRDefault="00993A5B" w:rsidP="00E37BE1">
      <w:pPr>
        <w:rPr>
          <w:rStyle w:val="visually-hidden"/>
          <w:rFonts w:asciiTheme="minorHAnsi" w:hAnsiTheme="minorHAnsi" w:cstheme="minorHAnsi"/>
          <w:sz w:val="22"/>
          <w:szCs w:val="22"/>
        </w:rPr>
      </w:pPr>
      <w:r>
        <w:rPr>
          <w:rStyle w:val="visually-hidden"/>
          <w:rFonts w:asciiTheme="minorHAnsi" w:hAnsiTheme="minorHAnsi" w:cstheme="minorHAnsi"/>
          <w:sz w:val="22"/>
          <w:szCs w:val="22"/>
        </w:rPr>
        <w:t>“</w:t>
      </w:r>
      <w:hyperlink r:id="rId13" w:history="1">
        <w:r w:rsidRPr="00A5452B">
          <w:rPr>
            <w:rStyle w:val="Hyperlink"/>
            <w:rFonts w:asciiTheme="minorHAnsi" w:hAnsiTheme="minorHAnsi" w:cstheme="minorHAnsi"/>
            <w:sz w:val="22"/>
            <w:szCs w:val="22"/>
          </w:rPr>
          <w:t>Beyond Identity Funding: Rethinking Social Justice Philanthropy</w:t>
        </w:r>
      </w:hyperlink>
      <w:r w:rsidRPr="00993A5B">
        <w:rPr>
          <w:rStyle w:val="visually-hidde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visually-hidden"/>
          <w:rFonts w:asciiTheme="minorHAnsi" w:hAnsiTheme="minorHAnsi" w:cstheme="minorHAnsi"/>
          <w:sz w:val="22"/>
          <w:szCs w:val="22"/>
        </w:rPr>
        <w:t>“ Non</w:t>
      </w:r>
      <w:r w:rsidR="00511ED3">
        <w:rPr>
          <w:rStyle w:val="visually-hidden"/>
          <w:rFonts w:asciiTheme="minorHAnsi" w:hAnsiTheme="minorHAnsi" w:cstheme="minorHAnsi"/>
          <w:sz w:val="22"/>
          <w:szCs w:val="22"/>
        </w:rPr>
        <w:t>-Pro</w:t>
      </w:r>
      <w:r>
        <w:rPr>
          <w:rStyle w:val="visually-hidden"/>
          <w:rFonts w:asciiTheme="minorHAnsi" w:hAnsiTheme="minorHAnsi" w:cstheme="minorHAnsi"/>
          <w:sz w:val="22"/>
          <w:szCs w:val="22"/>
        </w:rPr>
        <w:t xml:space="preserve">fit </w:t>
      </w:r>
      <w:r w:rsidR="00A5452B">
        <w:rPr>
          <w:rStyle w:val="visually-hidden"/>
          <w:rFonts w:asciiTheme="minorHAnsi" w:hAnsiTheme="minorHAnsi" w:cstheme="minorHAnsi"/>
          <w:sz w:val="22"/>
          <w:szCs w:val="22"/>
        </w:rPr>
        <w:t>Quarterly with Diana Samarasan (</w:t>
      </w:r>
      <w:r w:rsidR="00C11CD5">
        <w:rPr>
          <w:rStyle w:val="visually-hidden"/>
          <w:rFonts w:asciiTheme="minorHAnsi" w:hAnsiTheme="minorHAnsi" w:cstheme="minorHAnsi"/>
          <w:sz w:val="22"/>
          <w:szCs w:val="22"/>
        </w:rPr>
        <w:t>30 May 2023)</w:t>
      </w:r>
    </w:p>
    <w:p w14:paraId="64100B45" w14:textId="77777777" w:rsidR="003B518D" w:rsidRDefault="003B518D" w:rsidP="00E37BE1">
      <w:pPr>
        <w:rPr>
          <w:rStyle w:val="visually-hidden"/>
          <w:rFonts w:asciiTheme="minorHAnsi" w:hAnsiTheme="minorHAnsi" w:cstheme="minorHAnsi"/>
          <w:sz w:val="22"/>
          <w:szCs w:val="22"/>
        </w:rPr>
      </w:pPr>
    </w:p>
    <w:p w14:paraId="55B23A44" w14:textId="733D9B84" w:rsidR="00E37BE1" w:rsidRPr="00C830C0" w:rsidRDefault="00C830C0" w:rsidP="00E37BE1">
      <w:pPr>
        <w:rPr>
          <w:rStyle w:val="Hyperlink"/>
          <w:rFonts w:asciiTheme="minorHAnsi" w:hAnsiTheme="minorHAnsi" w:cstheme="minorHAnsi"/>
          <w:i/>
          <w:iCs/>
          <w:sz w:val="22"/>
          <w:szCs w:val="22"/>
        </w:rPr>
      </w:pPr>
      <w:r>
        <w:rPr>
          <w:rStyle w:val="visually-hidden"/>
          <w:rFonts w:asciiTheme="minorHAnsi" w:hAnsiTheme="minorHAnsi" w:cstheme="minorHAnsi"/>
          <w:sz w:val="22"/>
          <w:szCs w:val="22"/>
        </w:rPr>
        <w:t>“</w:t>
      </w:r>
      <w:hyperlink r:id="rId14" w:history="1">
        <w:r w:rsidR="00E37BE1" w:rsidRPr="00AD39F1">
          <w:rPr>
            <w:rStyle w:val="Hyperlink"/>
            <w:rFonts w:asciiTheme="minorHAnsi" w:hAnsiTheme="minorHAnsi" w:cstheme="minorHAnsi"/>
            <w:sz w:val="22"/>
            <w:szCs w:val="22"/>
          </w:rPr>
          <w:t>How Funders Can Make Disability Visible</w:t>
        </w:r>
      </w:hyperlink>
      <w:r>
        <w:rPr>
          <w:rStyle w:val="visually-hidden"/>
          <w:rFonts w:asciiTheme="minorHAnsi" w:hAnsiTheme="minorHAnsi" w:cstheme="minorHAnsi"/>
          <w:sz w:val="22"/>
          <w:szCs w:val="22"/>
        </w:rPr>
        <w:t>,</w:t>
      </w:r>
      <w:r>
        <w:rPr>
          <w:rStyle w:val="mr1"/>
          <w:rFonts w:asciiTheme="minorHAnsi" w:hAnsiTheme="minorHAnsi" w:cstheme="minorHAnsi"/>
          <w:sz w:val="22"/>
          <w:szCs w:val="22"/>
        </w:rPr>
        <w:t xml:space="preserve">” </w:t>
      </w:r>
      <w:r w:rsidRPr="00AD39F1">
        <w:rPr>
          <w:rStyle w:val="t-14"/>
          <w:rFonts w:asciiTheme="minorHAnsi" w:hAnsiTheme="minorHAnsi" w:cstheme="minorHAnsi"/>
          <w:sz w:val="22"/>
          <w:szCs w:val="22"/>
        </w:rPr>
        <w:t>Stanford Social Innovation</w:t>
      </w:r>
      <w:r>
        <w:rPr>
          <w:rStyle w:val="t-14"/>
          <w:rFonts w:asciiTheme="minorHAnsi" w:hAnsiTheme="minorHAnsi" w:cstheme="minorHAnsi"/>
          <w:sz w:val="22"/>
          <w:szCs w:val="22"/>
        </w:rPr>
        <w:t xml:space="preserve"> (30 June</w:t>
      </w:r>
      <w:r w:rsidRPr="00AD39F1">
        <w:rPr>
          <w:rStyle w:val="t-14"/>
          <w:rFonts w:asciiTheme="minorHAnsi" w:hAnsiTheme="minorHAnsi" w:cstheme="minorHAnsi"/>
          <w:sz w:val="22"/>
          <w:szCs w:val="22"/>
        </w:rPr>
        <w:t xml:space="preserve"> 2021</w:t>
      </w:r>
      <w:r>
        <w:rPr>
          <w:rStyle w:val="t-14"/>
          <w:rFonts w:asciiTheme="minorHAnsi" w:hAnsiTheme="minorHAnsi" w:cstheme="minorHAnsi"/>
          <w:sz w:val="22"/>
          <w:szCs w:val="22"/>
        </w:rPr>
        <w:t>)</w:t>
      </w:r>
      <w:r w:rsidR="00E175D1">
        <w:rPr>
          <w:rStyle w:val="t-14"/>
          <w:rFonts w:asciiTheme="minorHAnsi" w:hAnsiTheme="minorHAnsi" w:cstheme="minorHAnsi"/>
          <w:sz w:val="22"/>
          <w:szCs w:val="22"/>
        </w:rPr>
        <w:t xml:space="preserve"> with</w:t>
      </w:r>
      <w:r>
        <w:rPr>
          <w:rStyle w:val="t-14"/>
          <w:rFonts w:asciiTheme="minorHAnsi" w:hAnsiTheme="minorHAnsi" w:cstheme="minorHAnsi"/>
          <w:sz w:val="22"/>
          <w:szCs w:val="22"/>
        </w:rPr>
        <w:t xml:space="preserve"> </w:t>
      </w:r>
      <w:r w:rsidR="008A236B" w:rsidRPr="00AD39F1">
        <w:rPr>
          <w:rFonts w:asciiTheme="minorHAnsi" w:hAnsiTheme="minorHAnsi" w:cstheme="minorHAnsi"/>
          <w:color w:val="000000"/>
          <w:sz w:val="22"/>
          <w:szCs w:val="22"/>
        </w:rPr>
        <w:t>Bess Rothenberg</w:t>
      </w:r>
      <w:r w:rsidR="00E37BE1" w:rsidRPr="00C830C0">
        <w:rPr>
          <w:rFonts w:asciiTheme="minorHAnsi" w:hAnsiTheme="minorHAnsi" w:cstheme="minorHAnsi"/>
          <w:i/>
          <w:iCs/>
          <w:sz w:val="22"/>
          <w:szCs w:val="22"/>
        </w:rPr>
        <w:fldChar w:fldCharType="begin"/>
      </w:r>
      <w:r w:rsidR="00E37BE1" w:rsidRPr="00C830C0">
        <w:rPr>
          <w:rFonts w:asciiTheme="minorHAnsi" w:hAnsiTheme="minorHAnsi" w:cstheme="minorHAnsi"/>
          <w:i/>
          <w:iCs/>
          <w:sz w:val="22"/>
          <w:szCs w:val="22"/>
        </w:rPr>
        <w:instrText xml:space="preserve"> HYPERLINK "https://www.linkedin.com/in/catherine-hyde-townsend/add-edit/PUBLICATION/?profileFormEntryPoint=PROFILE_SECTION&amp;entityUrn=urn%3Ali%3Afsd_profilePublication%3A%28ACoAAADoifgBm07jigtE7yWmsH4U8UPNv7SuzGc%2C321440982%29&amp;trackingId=qml84atgShGA3JzxE9Qn4g%3D%3D&amp;desktopBackground=PROFILE_DETAIL_SCREEN" \t "_self" </w:instrText>
      </w:r>
      <w:r w:rsidR="00E37BE1" w:rsidRPr="00C830C0">
        <w:rPr>
          <w:rFonts w:asciiTheme="minorHAnsi" w:hAnsiTheme="minorHAnsi" w:cstheme="minorHAnsi"/>
          <w:i/>
          <w:iCs/>
          <w:sz w:val="22"/>
          <w:szCs w:val="22"/>
        </w:rPr>
      </w:r>
      <w:r w:rsidR="00E37BE1" w:rsidRPr="00C830C0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</w:p>
    <w:p w14:paraId="14C4EBCD" w14:textId="015D43B0" w:rsidR="00E37BE1" w:rsidRPr="00AD39F1" w:rsidRDefault="00E37BE1" w:rsidP="008A236B">
      <w:pPr>
        <w:rPr>
          <w:rFonts w:asciiTheme="minorHAnsi" w:hAnsiTheme="minorHAnsi" w:cstheme="minorHAnsi"/>
          <w:sz w:val="22"/>
          <w:szCs w:val="22"/>
        </w:rPr>
      </w:pPr>
      <w:r w:rsidRPr="00C830C0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</w:p>
    <w:p w14:paraId="19EDB1F7" w14:textId="02E79D22" w:rsidR="002E5931" w:rsidRDefault="007C79A1" w:rsidP="007C79A1">
      <w:pPr>
        <w:rPr>
          <w:rFonts w:asciiTheme="minorHAnsi" w:hAnsiTheme="minorHAnsi" w:cstheme="minorHAnsi"/>
          <w:sz w:val="22"/>
          <w:szCs w:val="22"/>
        </w:rPr>
      </w:pPr>
      <w:r>
        <w:rPr>
          <w:rStyle w:val="mr1"/>
          <w:rFonts w:asciiTheme="minorHAnsi" w:hAnsiTheme="minorHAnsi" w:cstheme="minorHAnsi"/>
          <w:sz w:val="22"/>
          <w:szCs w:val="22"/>
        </w:rPr>
        <w:t>“</w:t>
      </w:r>
      <w:hyperlink r:id="rId15" w:history="1">
        <w:r w:rsidR="00A33829" w:rsidRPr="00AD39F1">
          <w:rPr>
            <w:rStyle w:val="Hyperlink"/>
            <w:rFonts w:asciiTheme="minorHAnsi" w:hAnsiTheme="minorHAnsi" w:cstheme="minorHAnsi"/>
            <w:sz w:val="22"/>
            <w:szCs w:val="22"/>
          </w:rPr>
          <w:t>5 Actions Nonprofits Can Take to Embrace Disability Rights and Access</w:t>
        </w:r>
      </w:hyperlink>
      <w:r>
        <w:rPr>
          <w:rStyle w:val="mr1"/>
          <w:rFonts w:asciiTheme="minorHAnsi" w:hAnsiTheme="minorHAnsi" w:cstheme="minorHAnsi"/>
          <w:sz w:val="22"/>
          <w:szCs w:val="22"/>
        </w:rPr>
        <w:t xml:space="preserve">,” </w:t>
      </w:r>
      <w:r w:rsidR="00A33829" w:rsidRPr="00AD39F1">
        <w:rPr>
          <w:rStyle w:val="t-14"/>
          <w:rFonts w:asciiTheme="minorHAnsi" w:hAnsiTheme="minorHAnsi" w:cstheme="minorHAnsi"/>
          <w:sz w:val="22"/>
          <w:szCs w:val="22"/>
        </w:rPr>
        <w:t>Non-Profit Quarterly</w:t>
      </w:r>
      <w:r>
        <w:rPr>
          <w:rStyle w:val="t-14"/>
          <w:rFonts w:asciiTheme="minorHAnsi" w:hAnsiTheme="minorHAnsi" w:cstheme="minorHAnsi"/>
          <w:sz w:val="22"/>
          <w:szCs w:val="22"/>
        </w:rPr>
        <w:t xml:space="preserve"> (30 October</w:t>
      </w:r>
      <w:r w:rsidR="00A33829" w:rsidRPr="00AD39F1">
        <w:rPr>
          <w:rStyle w:val="t-14"/>
          <w:rFonts w:asciiTheme="minorHAnsi" w:hAnsiTheme="minorHAnsi" w:cstheme="minorHAnsi"/>
          <w:sz w:val="22"/>
          <w:szCs w:val="22"/>
        </w:rPr>
        <w:t xml:space="preserve"> 2020</w:t>
      </w:r>
      <w:r w:rsidR="00580BA2">
        <w:rPr>
          <w:rStyle w:val="t-14"/>
          <w:rFonts w:asciiTheme="minorHAnsi" w:hAnsiTheme="minorHAnsi" w:cstheme="minorHAnsi"/>
          <w:sz w:val="22"/>
          <w:szCs w:val="22"/>
        </w:rPr>
        <w:t>)</w:t>
      </w:r>
      <w:r w:rsidR="00223353">
        <w:rPr>
          <w:rStyle w:val="t-14"/>
          <w:rFonts w:asciiTheme="minorHAnsi" w:hAnsiTheme="minorHAnsi" w:cstheme="minorHAnsi"/>
          <w:sz w:val="22"/>
          <w:szCs w:val="22"/>
        </w:rPr>
        <w:t xml:space="preserve">. </w:t>
      </w:r>
      <w:r w:rsidR="002E5931" w:rsidRPr="009F6CB3">
        <w:rPr>
          <w:rFonts w:asciiTheme="minorHAnsi" w:hAnsiTheme="minorHAnsi" w:cstheme="minorHAnsi"/>
          <w:i/>
          <w:iCs/>
          <w:sz w:val="22"/>
          <w:szCs w:val="22"/>
        </w:rPr>
        <w:t>People with disabilities bring unique perspectives to tackling injustice and inequality</w:t>
      </w:r>
      <w:r w:rsidR="00E175D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04C1E21" w14:textId="77777777" w:rsidR="00855440" w:rsidRDefault="00855440" w:rsidP="00855440">
      <w:pPr>
        <w:suppressAutoHyphens w:val="0"/>
        <w:autoSpaceDN/>
        <w:contextualSpacing/>
        <w:rPr>
          <w:rStyle w:val="mr1"/>
        </w:rPr>
      </w:pPr>
    </w:p>
    <w:p w14:paraId="2B09B8BF" w14:textId="5FD498F9" w:rsidR="006A508F" w:rsidRDefault="00296E27" w:rsidP="0044512C">
      <w:pPr>
        <w:suppressAutoHyphens w:val="0"/>
        <w:autoSpaceDN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</w:t>
      </w:r>
      <w:hyperlink r:id="rId16" w:history="1">
        <w:r w:rsidR="006A508F" w:rsidRPr="000C426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A CSO Playbook to Reclaim Civic Space: 1.0</w:t>
        </w:r>
      </w:hyperlink>
      <w:r>
        <w:rPr>
          <w:rFonts w:asciiTheme="minorHAnsi" w:hAnsiTheme="minorHAnsi" w:cstheme="minorHAnsi"/>
          <w:bCs/>
          <w:sz w:val="22"/>
          <w:szCs w:val="22"/>
        </w:rPr>
        <w:t>,</w:t>
      </w:r>
      <w:r w:rsidR="006A508F" w:rsidRPr="000C426B">
        <w:rPr>
          <w:rFonts w:asciiTheme="minorHAnsi" w:hAnsiTheme="minorHAnsi" w:cstheme="minorHAnsi"/>
          <w:bCs/>
          <w:sz w:val="22"/>
          <w:szCs w:val="22"/>
        </w:rPr>
        <w:t>”</w:t>
      </w:r>
      <w:r w:rsidR="003F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693C" w:rsidRPr="0094693C">
        <w:rPr>
          <w:rFonts w:asciiTheme="minorHAnsi" w:hAnsiTheme="minorHAnsi" w:cstheme="minorHAnsi"/>
          <w:bCs/>
          <w:sz w:val="22"/>
          <w:szCs w:val="22"/>
        </w:rPr>
        <w:t>Center for Strategic &amp; International Studies</w:t>
      </w:r>
      <w:r w:rsidR="0094693C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2651F6">
        <w:rPr>
          <w:rFonts w:asciiTheme="minorHAnsi" w:hAnsiTheme="minorHAnsi" w:cstheme="minorHAnsi"/>
          <w:bCs/>
          <w:sz w:val="22"/>
          <w:szCs w:val="22"/>
        </w:rPr>
        <w:t>December 2018</w:t>
      </w:r>
      <w:r w:rsidR="008D24C8"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="0044512C" w:rsidRPr="003F1F76">
        <w:rPr>
          <w:rFonts w:asciiTheme="minorHAnsi" w:hAnsiTheme="minorHAnsi" w:cstheme="minorHAnsi"/>
          <w:i/>
          <w:iCs/>
          <w:sz w:val="22"/>
          <w:szCs w:val="22"/>
        </w:rPr>
        <w:t>CSOs must confront restrictions</w:t>
      </w:r>
      <w:r w:rsidR="003F1F76" w:rsidRPr="003F1F7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4512C" w:rsidRPr="003F1F76">
        <w:rPr>
          <w:rFonts w:asciiTheme="minorHAnsi" w:hAnsiTheme="minorHAnsi" w:cstheme="minorHAnsi"/>
          <w:i/>
          <w:iCs/>
          <w:sz w:val="22"/>
          <w:szCs w:val="22"/>
        </w:rPr>
        <w:t>that are fueled by weaknesses in the sector itself</w:t>
      </w:r>
      <w:r w:rsidR="005E2977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F42DA73" w14:textId="77777777" w:rsidR="00EA1FA0" w:rsidRPr="00AD39F1" w:rsidRDefault="00EA1FA0" w:rsidP="00EA1FA0">
      <w:pPr>
        <w:rPr>
          <w:rFonts w:asciiTheme="minorHAnsi" w:hAnsiTheme="minorHAnsi" w:cstheme="minorHAnsi"/>
          <w:b/>
          <w:sz w:val="22"/>
          <w:szCs w:val="22"/>
        </w:rPr>
      </w:pPr>
    </w:p>
    <w:p w14:paraId="2B7C7B68" w14:textId="758980F1" w:rsidR="001D2899" w:rsidRDefault="00460FD6" w:rsidP="00F53AEE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hyperlink r:id="rId17" w:history="1">
        <w:r w:rsidR="00EA1FA0" w:rsidRPr="00AD39F1">
          <w:rPr>
            <w:rStyle w:val="Hyperlink"/>
            <w:rFonts w:asciiTheme="minorHAnsi" w:hAnsiTheme="minorHAnsi" w:cstheme="minorHAnsi"/>
            <w:sz w:val="22"/>
            <w:szCs w:val="22"/>
          </w:rPr>
          <w:t>Collective Power of Inclusion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” IHRFG </w:t>
      </w:r>
      <w:r w:rsidR="00EA1FA0" w:rsidRPr="00AD39F1">
        <w:rPr>
          <w:rFonts w:asciiTheme="minorHAnsi" w:hAnsiTheme="minorHAnsi" w:cstheme="minorHAnsi"/>
          <w:sz w:val="22"/>
          <w:szCs w:val="22"/>
        </w:rPr>
        <w:t>(</w:t>
      </w:r>
      <w:r w:rsidR="00B83117">
        <w:rPr>
          <w:rFonts w:asciiTheme="minorHAnsi" w:hAnsiTheme="minorHAnsi" w:cstheme="minorHAnsi"/>
          <w:sz w:val="22"/>
          <w:szCs w:val="22"/>
        </w:rPr>
        <w:t xml:space="preserve">10 </w:t>
      </w:r>
      <w:r w:rsidR="00EA1FA0" w:rsidRPr="00AD39F1">
        <w:rPr>
          <w:rFonts w:asciiTheme="minorHAnsi" w:hAnsiTheme="minorHAnsi" w:cstheme="minorHAnsi"/>
          <w:sz w:val="22"/>
          <w:szCs w:val="22"/>
        </w:rPr>
        <w:t xml:space="preserve">April </w:t>
      </w:r>
      <w:r w:rsidR="00B83117">
        <w:rPr>
          <w:rFonts w:asciiTheme="minorHAnsi" w:hAnsiTheme="minorHAnsi" w:cstheme="minorHAnsi"/>
          <w:sz w:val="22"/>
          <w:szCs w:val="22"/>
        </w:rPr>
        <w:t>2017</w:t>
      </w:r>
      <w:r w:rsidR="00EA1FA0" w:rsidRPr="00AD39F1">
        <w:rPr>
          <w:rFonts w:asciiTheme="minorHAnsi" w:hAnsiTheme="minorHAnsi" w:cstheme="minorHAnsi"/>
          <w:sz w:val="22"/>
          <w:szCs w:val="22"/>
        </w:rPr>
        <w:t xml:space="preserve">). </w:t>
      </w:r>
      <w:r w:rsidR="00F53AEE" w:rsidRPr="00AD384E">
        <w:rPr>
          <w:rFonts w:asciiTheme="minorHAnsi" w:hAnsiTheme="minorHAnsi" w:cstheme="minorHAnsi"/>
          <w:i/>
          <w:iCs/>
          <w:sz w:val="22"/>
          <w:szCs w:val="22"/>
        </w:rPr>
        <w:t xml:space="preserve">Women with disabilities fall through the cracks: The disability rights field </w:t>
      </w:r>
      <w:r w:rsidR="00741259">
        <w:rPr>
          <w:rFonts w:asciiTheme="minorHAnsi" w:hAnsiTheme="minorHAnsi" w:cstheme="minorHAnsi"/>
          <w:i/>
          <w:iCs/>
          <w:sz w:val="22"/>
          <w:szCs w:val="22"/>
        </w:rPr>
        <w:t xml:space="preserve">rarely </w:t>
      </w:r>
      <w:r w:rsidR="00BB6392">
        <w:rPr>
          <w:rFonts w:asciiTheme="minorHAnsi" w:hAnsiTheme="minorHAnsi" w:cstheme="minorHAnsi"/>
          <w:i/>
          <w:iCs/>
          <w:sz w:val="22"/>
          <w:szCs w:val="22"/>
        </w:rPr>
        <w:t>consider</w:t>
      </w:r>
      <w:r w:rsidR="00741259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F53AEE" w:rsidRPr="00AD384E">
        <w:rPr>
          <w:rFonts w:asciiTheme="minorHAnsi" w:hAnsiTheme="minorHAnsi" w:cstheme="minorHAnsi"/>
          <w:i/>
          <w:iCs/>
          <w:sz w:val="22"/>
          <w:szCs w:val="22"/>
        </w:rPr>
        <w:t xml:space="preserve"> gender and women’s rights groups rarely </w:t>
      </w:r>
      <w:r w:rsidR="00741259">
        <w:rPr>
          <w:rFonts w:asciiTheme="minorHAnsi" w:hAnsiTheme="minorHAnsi" w:cstheme="minorHAnsi"/>
          <w:i/>
          <w:iCs/>
          <w:sz w:val="22"/>
          <w:szCs w:val="22"/>
        </w:rPr>
        <w:t>address disability.</w:t>
      </w:r>
    </w:p>
    <w:p w14:paraId="43DC64EA" w14:textId="13081291" w:rsidR="001D2899" w:rsidRPr="007D3F50" w:rsidRDefault="001D2899" w:rsidP="007D3F50">
      <w:pPr>
        <w:rPr>
          <w:rFonts w:asciiTheme="minorHAnsi" w:hAnsiTheme="minorHAnsi" w:cstheme="minorHAnsi"/>
          <w:color w:val="000000"/>
        </w:rPr>
      </w:pPr>
    </w:p>
    <w:p w14:paraId="366795BB" w14:textId="50C4A432" w:rsidR="00814FF5" w:rsidRDefault="00814FF5" w:rsidP="00814FF5">
      <w:pPr>
        <w:suppressAutoHyphens w:val="0"/>
        <w:autoSpaceDN/>
        <w:spacing w:after="240"/>
        <w:rPr>
          <w:rFonts w:asciiTheme="minorHAnsi" w:hAnsiTheme="minorHAnsi" w:cstheme="minorHAnsi"/>
          <w:sz w:val="22"/>
          <w:szCs w:val="22"/>
        </w:rPr>
      </w:pPr>
      <w:r w:rsidRPr="00814FF5">
        <w:rPr>
          <w:rFonts w:asciiTheme="minorHAnsi" w:hAnsiTheme="minorHAnsi" w:cstheme="minorHAnsi"/>
          <w:sz w:val="22"/>
          <w:szCs w:val="22"/>
        </w:rPr>
        <w:t xml:space="preserve">Selected </w:t>
      </w:r>
      <w:r w:rsidR="00AD4029">
        <w:rPr>
          <w:rFonts w:asciiTheme="minorHAnsi" w:hAnsiTheme="minorHAnsi" w:cstheme="minorHAnsi"/>
          <w:sz w:val="22"/>
          <w:szCs w:val="22"/>
        </w:rPr>
        <w:t xml:space="preserve">for </w:t>
      </w:r>
      <w:r w:rsidRPr="00814FF5">
        <w:rPr>
          <w:rFonts w:asciiTheme="minorHAnsi" w:hAnsiTheme="minorHAnsi" w:cstheme="minorHAnsi"/>
          <w:sz w:val="22"/>
          <w:szCs w:val="22"/>
        </w:rPr>
        <w:t>inaugural Changemaker Authors Cohort, a group of social justice practitioners writing books</w:t>
      </w:r>
      <w:r w:rsidR="00AD4029">
        <w:rPr>
          <w:rFonts w:asciiTheme="minorHAnsi" w:hAnsiTheme="minorHAnsi" w:cstheme="minorHAnsi"/>
          <w:sz w:val="22"/>
          <w:szCs w:val="22"/>
        </w:rPr>
        <w:t xml:space="preserve">, </w:t>
      </w:r>
      <w:r w:rsidR="00AD4029" w:rsidRPr="00814FF5">
        <w:rPr>
          <w:rFonts w:asciiTheme="minorHAnsi" w:hAnsiTheme="minorHAnsi" w:cstheme="minorHAnsi"/>
          <w:sz w:val="22"/>
          <w:szCs w:val="22"/>
        </w:rPr>
        <w:t>by Narrative Initiative and Unicorn Authors Club</w:t>
      </w:r>
      <w:r w:rsidR="00993A5B">
        <w:rPr>
          <w:rFonts w:asciiTheme="minorHAnsi" w:hAnsiTheme="minorHAnsi" w:cstheme="minorHAnsi"/>
          <w:sz w:val="22"/>
          <w:szCs w:val="22"/>
        </w:rPr>
        <w:t>.</w:t>
      </w:r>
    </w:p>
    <w:p w14:paraId="22AC6A4C" w14:textId="15F85D4E" w:rsidR="002B573D" w:rsidRPr="00814FF5" w:rsidRDefault="002B573D" w:rsidP="002B573D">
      <w:pPr>
        <w:rPr>
          <w:rFonts w:asciiTheme="minorHAnsi" w:hAnsiTheme="minorHAnsi" w:cstheme="minorHAnsi"/>
          <w:sz w:val="22"/>
          <w:szCs w:val="22"/>
        </w:rPr>
      </w:pPr>
      <w:r>
        <w:rPr>
          <w:rStyle w:val="visually-hidden"/>
          <w:rFonts w:asciiTheme="minorHAnsi" w:hAnsiTheme="minorHAnsi" w:cstheme="minorHAnsi"/>
          <w:sz w:val="22"/>
          <w:szCs w:val="22"/>
        </w:rPr>
        <w:lastRenderedPageBreak/>
        <w:t>“</w:t>
      </w:r>
      <w:hyperlink r:id="rId18" w:history="1">
        <w:r w:rsidRPr="003B518D">
          <w:rPr>
            <w:rStyle w:val="Hyperlink"/>
            <w:rFonts w:asciiTheme="minorHAnsi" w:hAnsiTheme="minorHAnsi" w:cstheme="minorHAnsi"/>
            <w:sz w:val="22"/>
            <w:szCs w:val="22"/>
          </w:rPr>
          <w:t>Ford Foundation’s Efforts to Elevate Disability Rights Holds Lessons for Other Grant Makers</w:t>
        </w:r>
      </w:hyperlink>
      <w:r>
        <w:rPr>
          <w:rStyle w:val="visually-hidden"/>
          <w:rFonts w:asciiTheme="minorHAnsi" w:hAnsiTheme="minorHAnsi" w:cstheme="minorHAnsi"/>
          <w:sz w:val="22"/>
          <w:szCs w:val="22"/>
        </w:rPr>
        <w:t>,” Chronicle of Philanthropy with Hilary Pennington (2 Dec 2022)</w:t>
      </w:r>
    </w:p>
    <w:sectPr w:rsidR="002B573D" w:rsidRPr="00814FF5" w:rsidSect="007D7262">
      <w:type w:val="continuous"/>
      <w:pgSz w:w="12240" w:h="15840"/>
      <w:pgMar w:top="1166" w:right="1440" w:bottom="1152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9D75" w14:textId="77777777" w:rsidR="00470E04" w:rsidRDefault="00470E04">
      <w:r>
        <w:separator/>
      </w:r>
    </w:p>
  </w:endnote>
  <w:endnote w:type="continuationSeparator" w:id="0">
    <w:p w14:paraId="438A04E9" w14:textId="77777777" w:rsidR="00470E04" w:rsidRDefault="0047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Palatino, 'Book Antiqua'">
    <w:altName w:val="Palatino Linotype"/>
    <w:charset w:val="00"/>
    <w:family w:val="roman"/>
    <w:pitch w:val="variable"/>
  </w:font>
  <w:font w:name="New York">
    <w:altName w:val="Times New Roman"/>
    <w:panose1 w:val="02040503060506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713C" w14:textId="77777777" w:rsidR="00470E04" w:rsidRDefault="00470E04">
      <w:r>
        <w:rPr>
          <w:color w:val="000000"/>
        </w:rPr>
        <w:separator/>
      </w:r>
    </w:p>
  </w:footnote>
  <w:footnote w:type="continuationSeparator" w:id="0">
    <w:p w14:paraId="31759CC6" w14:textId="77777777" w:rsidR="00470E04" w:rsidRDefault="0047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DC9"/>
    <w:multiLevelType w:val="multilevel"/>
    <w:tmpl w:val="45508960"/>
    <w:lvl w:ilvl="0">
      <w:numFmt w:val="bullet"/>
      <w:lvlText w:val=""/>
      <w:lvlJc w:val="left"/>
      <w:pPr>
        <w:ind w:left="32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1" w15:restartNumberingAfterBreak="0">
    <w:nsid w:val="0699562D"/>
    <w:multiLevelType w:val="multilevel"/>
    <w:tmpl w:val="AAC0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52BF6"/>
    <w:multiLevelType w:val="multilevel"/>
    <w:tmpl w:val="7A987E18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442B5B"/>
    <w:multiLevelType w:val="multilevel"/>
    <w:tmpl w:val="E34E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A6A13"/>
    <w:multiLevelType w:val="multilevel"/>
    <w:tmpl w:val="580C6142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16880BAD"/>
    <w:multiLevelType w:val="multilevel"/>
    <w:tmpl w:val="3F40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233AF"/>
    <w:multiLevelType w:val="multilevel"/>
    <w:tmpl w:val="21145B10"/>
    <w:styleLink w:val="WW8Num1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206C7682"/>
    <w:multiLevelType w:val="multilevel"/>
    <w:tmpl w:val="640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87FA4"/>
    <w:multiLevelType w:val="multilevel"/>
    <w:tmpl w:val="3AAE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C65F5"/>
    <w:multiLevelType w:val="hybridMultilevel"/>
    <w:tmpl w:val="6B9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17397"/>
    <w:multiLevelType w:val="multilevel"/>
    <w:tmpl w:val="58948E2C"/>
    <w:styleLink w:val="WW8Num9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2F4C3C2B"/>
    <w:multiLevelType w:val="hybridMultilevel"/>
    <w:tmpl w:val="6980B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0D32"/>
    <w:multiLevelType w:val="multilevel"/>
    <w:tmpl w:val="C07A9BF4"/>
    <w:styleLink w:val="WW8Num7"/>
    <w:lvl w:ilvl="0">
      <w:numFmt w:val="bullet"/>
      <w:lvlText w:val="•"/>
      <w:lvlJc w:val="left"/>
      <w:pPr>
        <w:ind w:left="630" w:hanging="360"/>
      </w:pPr>
      <w:rPr>
        <w:rFonts w:ascii="Calibri" w:eastAsia="Times New Roman" w:hAnsi="Calibri" w:cs="Times New Roman"/>
        <w:b/>
      </w:rPr>
    </w:lvl>
    <w:lvl w:ilvl="1"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0" w:hanging="360"/>
      </w:pPr>
      <w:rPr>
        <w:rFonts w:ascii="Wingdings" w:hAnsi="Wingdings" w:cs="Wingdings"/>
      </w:rPr>
    </w:lvl>
  </w:abstractNum>
  <w:abstractNum w:abstractNumId="13" w15:restartNumberingAfterBreak="0">
    <w:nsid w:val="3883336B"/>
    <w:multiLevelType w:val="multilevel"/>
    <w:tmpl w:val="A1E8E38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CBB0791"/>
    <w:multiLevelType w:val="multilevel"/>
    <w:tmpl w:val="E2EE7DDE"/>
    <w:styleLink w:val="WW8Num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5" w15:restartNumberingAfterBreak="0">
    <w:nsid w:val="41EF3E5E"/>
    <w:multiLevelType w:val="multilevel"/>
    <w:tmpl w:val="9A985F9C"/>
    <w:styleLink w:val="WW8Num8"/>
    <w:lvl w:ilvl="0">
      <w:numFmt w:val="bullet"/>
      <w:lvlText w:val=""/>
      <w:lvlJc w:val="left"/>
      <w:pPr>
        <w:ind w:left="45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</w:abstractNum>
  <w:abstractNum w:abstractNumId="16" w15:restartNumberingAfterBreak="0">
    <w:nsid w:val="439B60C5"/>
    <w:multiLevelType w:val="multilevel"/>
    <w:tmpl w:val="45508960"/>
    <w:lvl w:ilvl="0">
      <w:numFmt w:val="bullet"/>
      <w:lvlText w:val=""/>
      <w:lvlJc w:val="left"/>
      <w:pPr>
        <w:ind w:left="45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17" w15:restartNumberingAfterBreak="0">
    <w:nsid w:val="48855195"/>
    <w:multiLevelType w:val="multilevel"/>
    <w:tmpl w:val="FFD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27535"/>
    <w:multiLevelType w:val="multilevel"/>
    <w:tmpl w:val="86D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64758"/>
    <w:multiLevelType w:val="hybridMultilevel"/>
    <w:tmpl w:val="B6D4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753CE"/>
    <w:multiLevelType w:val="multilevel"/>
    <w:tmpl w:val="B82C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2B2BB9"/>
    <w:multiLevelType w:val="hybridMultilevel"/>
    <w:tmpl w:val="465C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A2CF9"/>
    <w:multiLevelType w:val="multilevel"/>
    <w:tmpl w:val="ECE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E1BE6"/>
    <w:multiLevelType w:val="multilevel"/>
    <w:tmpl w:val="E028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1A0E29"/>
    <w:multiLevelType w:val="multilevel"/>
    <w:tmpl w:val="C52E17E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66935F65"/>
    <w:multiLevelType w:val="multilevel"/>
    <w:tmpl w:val="45508960"/>
    <w:lvl w:ilvl="0">
      <w:numFmt w:val="bullet"/>
      <w:lvlText w:val=""/>
      <w:lvlJc w:val="left"/>
      <w:pPr>
        <w:ind w:left="45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26" w15:restartNumberingAfterBreak="0">
    <w:nsid w:val="66B20002"/>
    <w:multiLevelType w:val="multilevel"/>
    <w:tmpl w:val="F6E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662034"/>
    <w:multiLevelType w:val="multilevel"/>
    <w:tmpl w:val="4B0A4842"/>
    <w:styleLink w:val="WW8Num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28" w15:restartNumberingAfterBreak="0">
    <w:nsid w:val="6B0853F0"/>
    <w:multiLevelType w:val="multilevel"/>
    <w:tmpl w:val="AA0C006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D005B6C"/>
    <w:multiLevelType w:val="multilevel"/>
    <w:tmpl w:val="ED92A19A"/>
    <w:styleLink w:val="WW8Num10"/>
    <w:lvl w:ilvl="0">
      <w:numFmt w:val="bullet"/>
      <w:lvlText w:val=""/>
      <w:lvlJc w:val="left"/>
      <w:pPr>
        <w:ind w:left="63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0" w:hanging="360"/>
      </w:pPr>
      <w:rPr>
        <w:rFonts w:ascii="Wingdings" w:hAnsi="Wingdings" w:cs="Wingdings"/>
      </w:rPr>
    </w:lvl>
  </w:abstractNum>
  <w:abstractNum w:abstractNumId="30" w15:restartNumberingAfterBreak="0">
    <w:nsid w:val="6D094F31"/>
    <w:multiLevelType w:val="multilevel"/>
    <w:tmpl w:val="C1F4399C"/>
    <w:styleLink w:val="WW8Num12"/>
    <w:lvl w:ilvl="0">
      <w:numFmt w:val="bullet"/>
      <w:lvlText w:val=""/>
      <w:lvlJc w:val="left"/>
      <w:pPr>
        <w:ind w:left="63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701534DC"/>
    <w:multiLevelType w:val="hybridMultilevel"/>
    <w:tmpl w:val="B4EE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52BAA"/>
    <w:multiLevelType w:val="multilevel"/>
    <w:tmpl w:val="999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96156"/>
    <w:multiLevelType w:val="multilevel"/>
    <w:tmpl w:val="DC62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6D2532"/>
    <w:multiLevelType w:val="multilevel"/>
    <w:tmpl w:val="766ED66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7AA60690"/>
    <w:multiLevelType w:val="hybridMultilevel"/>
    <w:tmpl w:val="F1DC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22482">
    <w:abstractNumId w:val="13"/>
  </w:num>
  <w:num w:numId="2" w16cid:durableId="1940484343">
    <w:abstractNumId w:val="34"/>
  </w:num>
  <w:num w:numId="3" w16cid:durableId="1699165107">
    <w:abstractNumId w:val="4"/>
  </w:num>
  <w:num w:numId="4" w16cid:durableId="1464351390">
    <w:abstractNumId w:val="14"/>
  </w:num>
  <w:num w:numId="5" w16cid:durableId="1299720904">
    <w:abstractNumId w:val="2"/>
  </w:num>
  <w:num w:numId="6" w16cid:durableId="967198517">
    <w:abstractNumId w:val="27"/>
  </w:num>
  <w:num w:numId="7" w16cid:durableId="1685790950">
    <w:abstractNumId w:val="12"/>
  </w:num>
  <w:num w:numId="8" w16cid:durableId="501092868">
    <w:abstractNumId w:val="15"/>
  </w:num>
  <w:num w:numId="9" w16cid:durableId="1271354659">
    <w:abstractNumId w:val="10"/>
  </w:num>
  <w:num w:numId="10" w16cid:durableId="28799157">
    <w:abstractNumId w:val="29"/>
  </w:num>
  <w:num w:numId="11" w16cid:durableId="980353515">
    <w:abstractNumId w:val="6"/>
  </w:num>
  <w:num w:numId="12" w16cid:durableId="49813060">
    <w:abstractNumId w:val="30"/>
  </w:num>
  <w:num w:numId="13" w16cid:durableId="1006637176">
    <w:abstractNumId w:val="16"/>
  </w:num>
  <w:num w:numId="14" w16cid:durableId="1291782848">
    <w:abstractNumId w:val="24"/>
  </w:num>
  <w:num w:numId="15" w16cid:durableId="2026511674">
    <w:abstractNumId w:val="14"/>
  </w:num>
  <w:num w:numId="16" w16cid:durableId="1565026220">
    <w:abstractNumId w:val="27"/>
  </w:num>
  <w:num w:numId="17" w16cid:durableId="1294410107">
    <w:abstractNumId w:val="28"/>
  </w:num>
  <w:num w:numId="18" w16cid:durableId="429937602">
    <w:abstractNumId w:val="0"/>
  </w:num>
  <w:num w:numId="19" w16cid:durableId="949168506">
    <w:abstractNumId w:val="33"/>
  </w:num>
  <w:num w:numId="20" w16cid:durableId="1805003050">
    <w:abstractNumId w:val="17"/>
  </w:num>
  <w:num w:numId="21" w16cid:durableId="1519277229">
    <w:abstractNumId w:val="22"/>
  </w:num>
  <w:num w:numId="22" w16cid:durableId="632056312">
    <w:abstractNumId w:val="3"/>
  </w:num>
  <w:num w:numId="23" w16cid:durableId="721759390">
    <w:abstractNumId w:val="5"/>
  </w:num>
  <w:num w:numId="24" w16cid:durableId="1791435869">
    <w:abstractNumId w:val="26"/>
  </w:num>
  <w:num w:numId="25" w16cid:durableId="846409150">
    <w:abstractNumId w:val="1"/>
  </w:num>
  <w:num w:numId="26" w16cid:durableId="242108802">
    <w:abstractNumId w:val="7"/>
  </w:num>
  <w:num w:numId="27" w16cid:durableId="1298532143">
    <w:abstractNumId w:val="18"/>
  </w:num>
  <w:num w:numId="28" w16cid:durableId="1129085943">
    <w:abstractNumId w:val="20"/>
  </w:num>
  <w:num w:numId="29" w16cid:durableId="12997">
    <w:abstractNumId w:val="8"/>
  </w:num>
  <w:num w:numId="30" w16cid:durableId="1670252923">
    <w:abstractNumId w:val="32"/>
  </w:num>
  <w:num w:numId="31" w16cid:durableId="102313282">
    <w:abstractNumId w:val="25"/>
  </w:num>
  <w:num w:numId="32" w16cid:durableId="2134783346">
    <w:abstractNumId w:val="21"/>
  </w:num>
  <w:num w:numId="33" w16cid:durableId="920799704">
    <w:abstractNumId w:val="23"/>
  </w:num>
  <w:num w:numId="34" w16cid:durableId="1704598096">
    <w:abstractNumId w:val="19"/>
  </w:num>
  <w:num w:numId="35" w16cid:durableId="1256209851">
    <w:abstractNumId w:val="9"/>
  </w:num>
  <w:num w:numId="36" w16cid:durableId="948389124">
    <w:abstractNumId w:val="31"/>
  </w:num>
  <w:num w:numId="37" w16cid:durableId="1059397803">
    <w:abstractNumId w:val="35"/>
  </w:num>
  <w:num w:numId="38" w16cid:durableId="18422390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grammar="clean"/>
  <w:defaultTabStop w:val="43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D8"/>
    <w:rsid w:val="00000DCB"/>
    <w:rsid w:val="000147E3"/>
    <w:rsid w:val="0001546A"/>
    <w:rsid w:val="00017F41"/>
    <w:rsid w:val="00025665"/>
    <w:rsid w:val="00035454"/>
    <w:rsid w:val="0004304C"/>
    <w:rsid w:val="00071401"/>
    <w:rsid w:val="0007421F"/>
    <w:rsid w:val="00075144"/>
    <w:rsid w:val="0007591A"/>
    <w:rsid w:val="0007757E"/>
    <w:rsid w:val="00097325"/>
    <w:rsid w:val="000A322E"/>
    <w:rsid w:val="000A3D89"/>
    <w:rsid w:val="000C426B"/>
    <w:rsid w:val="000D4AAA"/>
    <w:rsid w:val="000D4CD8"/>
    <w:rsid w:val="000D6EDC"/>
    <w:rsid w:val="000E7147"/>
    <w:rsid w:val="000F3F29"/>
    <w:rsid w:val="00105950"/>
    <w:rsid w:val="001060C4"/>
    <w:rsid w:val="001114F6"/>
    <w:rsid w:val="0012726B"/>
    <w:rsid w:val="00127E5E"/>
    <w:rsid w:val="00164DA7"/>
    <w:rsid w:val="0016548E"/>
    <w:rsid w:val="001658C4"/>
    <w:rsid w:val="00166272"/>
    <w:rsid w:val="00172083"/>
    <w:rsid w:val="00185318"/>
    <w:rsid w:val="001B42BB"/>
    <w:rsid w:val="001C5CDB"/>
    <w:rsid w:val="001D2899"/>
    <w:rsid w:val="001E3B79"/>
    <w:rsid w:val="00223353"/>
    <w:rsid w:val="00232DF9"/>
    <w:rsid w:val="00233EF4"/>
    <w:rsid w:val="00252D21"/>
    <w:rsid w:val="00257FEA"/>
    <w:rsid w:val="002651F6"/>
    <w:rsid w:val="002662D9"/>
    <w:rsid w:val="002721A4"/>
    <w:rsid w:val="0027338E"/>
    <w:rsid w:val="0028058F"/>
    <w:rsid w:val="00281546"/>
    <w:rsid w:val="00285CBE"/>
    <w:rsid w:val="00292788"/>
    <w:rsid w:val="002934F5"/>
    <w:rsid w:val="00294305"/>
    <w:rsid w:val="00294E92"/>
    <w:rsid w:val="00296E27"/>
    <w:rsid w:val="002A38DA"/>
    <w:rsid w:val="002B4BCD"/>
    <w:rsid w:val="002B573D"/>
    <w:rsid w:val="002E49C0"/>
    <w:rsid w:val="002E5111"/>
    <w:rsid w:val="002E5931"/>
    <w:rsid w:val="002E6BDE"/>
    <w:rsid w:val="002F74CE"/>
    <w:rsid w:val="00325C71"/>
    <w:rsid w:val="00340662"/>
    <w:rsid w:val="003476C7"/>
    <w:rsid w:val="00352F84"/>
    <w:rsid w:val="0036087A"/>
    <w:rsid w:val="00393D86"/>
    <w:rsid w:val="003A5044"/>
    <w:rsid w:val="003B1974"/>
    <w:rsid w:val="003B518D"/>
    <w:rsid w:val="003E4EFE"/>
    <w:rsid w:val="003E64F8"/>
    <w:rsid w:val="003F1F76"/>
    <w:rsid w:val="004011D3"/>
    <w:rsid w:val="00406860"/>
    <w:rsid w:val="00415E77"/>
    <w:rsid w:val="00430D8B"/>
    <w:rsid w:val="0043217E"/>
    <w:rsid w:val="0044512C"/>
    <w:rsid w:val="00452506"/>
    <w:rsid w:val="004558E8"/>
    <w:rsid w:val="00455B6A"/>
    <w:rsid w:val="00456D96"/>
    <w:rsid w:val="00456FB1"/>
    <w:rsid w:val="00460FD6"/>
    <w:rsid w:val="00463AD1"/>
    <w:rsid w:val="00470E04"/>
    <w:rsid w:val="00472A75"/>
    <w:rsid w:val="00475551"/>
    <w:rsid w:val="00486017"/>
    <w:rsid w:val="004922E0"/>
    <w:rsid w:val="004C0EE3"/>
    <w:rsid w:val="004C1A16"/>
    <w:rsid w:val="004D3B8E"/>
    <w:rsid w:val="004F704C"/>
    <w:rsid w:val="0050349C"/>
    <w:rsid w:val="00507FD1"/>
    <w:rsid w:val="00511ED3"/>
    <w:rsid w:val="005157EE"/>
    <w:rsid w:val="005254E0"/>
    <w:rsid w:val="0052617F"/>
    <w:rsid w:val="005326F6"/>
    <w:rsid w:val="00563ACE"/>
    <w:rsid w:val="00564B3D"/>
    <w:rsid w:val="00580BA2"/>
    <w:rsid w:val="00594C82"/>
    <w:rsid w:val="005B66C0"/>
    <w:rsid w:val="005C4105"/>
    <w:rsid w:val="005E0D66"/>
    <w:rsid w:val="005E2977"/>
    <w:rsid w:val="006302A2"/>
    <w:rsid w:val="006477CD"/>
    <w:rsid w:val="0065437B"/>
    <w:rsid w:val="00693A9D"/>
    <w:rsid w:val="006A508F"/>
    <w:rsid w:val="006A5455"/>
    <w:rsid w:val="006A6C75"/>
    <w:rsid w:val="006B44F0"/>
    <w:rsid w:val="006C6C40"/>
    <w:rsid w:val="006C6DD6"/>
    <w:rsid w:val="006C780C"/>
    <w:rsid w:val="006D4AD8"/>
    <w:rsid w:val="006E156B"/>
    <w:rsid w:val="006F20CF"/>
    <w:rsid w:val="006F5452"/>
    <w:rsid w:val="006F704A"/>
    <w:rsid w:val="007049D5"/>
    <w:rsid w:val="00704DBD"/>
    <w:rsid w:val="007054FC"/>
    <w:rsid w:val="00707F5D"/>
    <w:rsid w:val="00741259"/>
    <w:rsid w:val="007443F9"/>
    <w:rsid w:val="00754AE7"/>
    <w:rsid w:val="007609A0"/>
    <w:rsid w:val="00765B9B"/>
    <w:rsid w:val="007768FC"/>
    <w:rsid w:val="00793E1B"/>
    <w:rsid w:val="007C28DF"/>
    <w:rsid w:val="007C76B6"/>
    <w:rsid w:val="007C79A1"/>
    <w:rsid w:val="007D3F50"/>
    <w:rsid w:val="007D7262"/>
    <w:rsid w:val="007E0BC0"/>
    <w:rsid w:val="007E1075"/>
    <w:rsid w:val="007E15E8"/>
    <w:rsid w:val="00814FF5"/>
    <w:rsid w:val="00816B52"/>
    <w:rsid w:val="008413FA"/>
    <w:rsid w:val="0085202E"/>
    <w:rsid w:val="00855440"/>
    <w:rsid w:val="008716DD"/>
    <w:rsid w:val="00873EC2"/>
    <w:rsid w:val="008861CA"/>
    <w:rsid w:val="008A236B"/>
    <w:rsid w:val="008B0D42"/>
    <w:rsid w:val="008D24C8"/>
    <w:rsid w:val="008E4802"/>
    <w:rsid w:val="008F5200"/>
    <w:rsid w:val="00922BEC"/>
    <w:rsid w:val="0094693C"/>
    <w:rsid w:val="00956259"/>
    <w:rsid w:val="00974BAB"/>
    <w:rsid w:val="00976482"/>
    <w:rsid w:val="00993A5B"/>
    <w:rsid w:val="00997863"/>
    <w:rsid w:val="009A0D5C"/>
    <w:rsid w:val="009B4931"/>
    <w:rsid w:val="009C2DF9"/>
    <w:rsid w:val="009D58D3"/>
    <w:rsid w:val="009E2833"/>
    <w:rsid w:val="009F0B2F"/>
    <w:rsid w:val="009F6CB3"/>
    <w:rsid w:val="00A000D0"/>
    <w:rsid w:val="00A12ED8"/>
    <w:rsid w:val="00A323A6"/>
    <w:rsid w:val="00A3323C"/>
    <w:rsid w:val="00A33829"/>
    <w:rsid w:val="00A36449"/>
    <w:rsid w:val="00A451AC"/>
    <w:rsid w:val="00A50627"/>
    <w:rsid w:val="00A52CCA"/>
    <w:rsid w:val="00A5398F"/>
    <w:rsid w:val="00A5452B"/>
    <w:rsid w:val="00A56A5F"/>
    <w:rsid w:val="00A63874"/>
    <w:rsid w:val="00A65041"/>
    <w:rsid w:val="00A72B62"/>
    <w:rsid w:val="00A80E81"/>
    <w:rsid w:val="00A822DF"/>
    <w:rsid w:val="00A856C9"/>
    <w:rsid w:val="00A97315"/>
    <w:rsid w:val="00AA088C"/>
    <w:rsid w:val="00AB72FE"/>
    <w:rsid w:val="00AD384E"/>
    <w:rsid w:val="00AD39F1"/>
    <w:rsid w:val="00AD4029"/>
    <w:rsid w:val="00AF42DF"/>
    <w:rsid w:val="00B119ED"/>
    <w:rsid w:val="00B2772E"/>
    <w:rsid w:val="00B33257"/>
    <w:rsid w:val="00B37A89"/>
    <w:rsid w:val="00B43556"/>
    <w:rsid w:val="00B54B74"/>
    <w:rsid w:val="00B70B0D"/>
    <w:rsid w:val="00B80484"/>
    <w:rsid w:val="00B826C7"/>
    <w:rsid w:val="00B83117"/>
    <w:rsid w:val="00B961D9"/>
    <w:rsid w:val="00B96A97"/>
    <w:rsid w:val="00BB6392"/>
    <w:rsid w:val="00BB796A"/>
    <w:rsid w:val="00BD05D6"/>
    <w:rsid w:val="00BD4714"/>
    <w:rsid w:val="00BF09FA"/>
    <w:rsid w:val="00BF2423"/>
    <w:rsid w:val="00C11CD5"/>
    <w:rsid w:val="00C1695F"/>
    <w:rsid w:val="00C363FE"/>
    <w:rsid w:val="00C37B18"/>
    <w:rsid w:val="00C4406A"/>
    <w:rsid w:val="00C60016"/>
    <w:rsid w:val="00C61671"/>
    <w:rsid w:val="00C62149"/>
    <w:rsid w:val="00C65D7F"/>
    <w:rsid w:val="00C801A2"/>
    <w:rsid w:val="00C830C0"/>
    <w:rsid w:val="00C962C8"/>
    <w:rsid w:val="00C96342"/>
    <w:rsid w:val="00CA4372"/>
    <w:rsid w:val="00D1073C"/>
    <w:rsid w:val="00D30809"/>
    <w:rsid w:val="00D34133"/>
    <w:rsid w:val="00D4084A"/>
    <w:rsid w:val="00D55ECB"/>
    <w:rsid w:val="00D623B4"/>
    <w:rsid w:val="00D7361B"/>
    <w:rsid w:val="00DB4B38"/>
    <w:rsid w:val="00DC192A"/>
    <w:rsid w:val="00DC2D65"/>
    <w:rsid w:val="00DE13F8"/>
    <w:rsid w:val="00DE277B"/>
    <w:rsid w:val="00DE5A44"/>
    <w:rsid w:val="00E12194"/>
    <w:rsid w:val="00E1556E"/>
    <w:rsid w:val="00E175D1"/>
    <w:rsid w:val="00E245E9"/>
    <w:rsid w:val="00E25D24"/>
    <w:rsid w:val="00E30532"/>
    <w:rsid w:val="00E358E4"/>
    <w:rsid w:val="00E3613C"/>
    <w:rsid w:val="00E37BE1"/>
    <w:rsid w:val="00E4616F"/>
    <w:rsid w:val="00E5499B"/>
    <w:rsid w:val="00E608A4"/>
    <w:rsid w:val="00E700CB"/>
    <w:rsid w:val="00E737CB"/>
    <w:rsid w:val="00E95518"/>
    <w:rsid w:val="00EA1FA0"/>
    <w:rsid w:val="00EB21D4"/>
    <w:rsid w:val="00EC4D27"/>
    <w:rsid w:val="00ED1AA4"/>
    <w:rsid w:val="00ED42DF"/>
    <w:rsid w:val="00ED4F46"/>
    <w:rsid w:val="00EE274E"/>
    <w:rsid w:val="00F15096"/>
    <w:rsid w:val="00F23EEF"/>
    <w:rsid w:val="00F25293"/>
    <w:rsid w:val="00F43003"/>
    <w:rsid w:val="00F44666"/>
    <w:rsid w:val="00F45E0D"/>
    <w:rsid w:val="00F474C1"/>
    <w:rsid w:val="00F53492"/>
    <w:rsid w:val="00F53AAA"/>
    <w:rsid w:val="00F53AEE"/>
    <w:rsid w:val="00F5621B"/>
    <w:rsid w:val="00F57F63"/>
    <w:rsid w:val="00F712BD"/>
    <w:rsid w:val="00F815E2"/>
    <w:rsid w:val="00FA2804"/>
    <w:rsid w:val="00FB3174"/>
    <w:rsid w:val="00FC0212"/>
    <w:rsid w:val="00FC5B0C"/>
    <w:rsid w:val="00FE0087"/>
    <w:rsid w:val="00FF67AD"/>
    <w:rsid w:val="699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534B4"/>
  <w15:docId w15:val="{84E6B549-F8C9-41C2-A294-F5769B1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pBdr>
        <w:bottom w:val="single" w:sz="4" w:space="1" w:color="000000"/>
      </w:pBdr>
      <w:tabs>
        <w:tab w:val="right" w:pos="9360"/>
      </w:tabs>
      <w:ind w:left="-360" w:right="-180"/>
      <w:outlineLvl w:val="0"/>
    </w:pPr>
    <w:rPr>
      <w:rFonts w:ascii="Calibri" w:hAnsi="Calibri" w:cs="Calibri"/>
      <w:b/>
      <w:smallCaps/>
      <w:sz w:val="28"/>
      <w:szCs w:val="24"/>
    </w:rPr>
  </w:style>
  <w:style w:type="paragraph" w:styleId="Heading2">
    <w:name w:val="heading 2"/>
    <w:basedOn w:val="Heading1"/>
    <w:next w:val="Standard"/>
    <w:uiPriority w:val="9"/>
    <w:unhideWhenUsed/>
    <w:qFormat/>
    <w:pPr>
      <w:pBdr>
        <w:bottom w:val="none" w:sz="0" w:space="0" w:color="auto"/>
      </w:pBdr>
      <w:outlineLvl w:val="1"/>
    </w:pPr>
    <w:rPr>
      <w:caps/>
      <w:smallCaps w:val="0"/>
      <w:sz w:val="24"/>
    </w:rPr>
  </w:style>
  <w:style w:type="paragraph" w:styleId="Heading3">
    <w:name w:val="heading 3"/>
    <w:basedOn w:val="Standard"/>
    <w:next w:val="Standard"/>
    <w:uiPriority w:val="9"/>
    <w:unhideWhenUsed/>
    <w:qFormat/>
    <w:pPr>
      <w:tabs>
        <w:tab w:val="right" w:pos="9360"/>
      </w:tabs>
      <w:ind w:right="-180"/>
      <w:outlineLvl w:val="2"/>
    </w:pPr>
    <w:rPr>
      <w:rFonts w:ascii="Calibri" w:hAnsi="Calibri" w:cs="Calibri"/>
      <w:b/>
      <w:sz w:val="22"/>
      <w:szCs w:val="22"/>
    </w:rPr>
  </w:style>
  <w:style w:type="paragraph" w:styleId="Heading4">
    <w:name w:val="heading 4"/>
    <w:basedOn w:val="Standard"/>
    <w:next w:val="Standard"/>
    <w:uiPriority w:val="9"/>
    <w:semiHidden/>
    <w:unhideWhenUsed/>
    <w:qFormat/>
    <w:pPr>
      <w:keepNext/>
      <w:tabs>
        <w:tab w:val="left" w:pos="1440"/>
        <w:tab w:val="left" w:pos="7200"/>
      </w:tabs>
      <w:ind w:right="-720" w:hanging="180"/>
      <w:outlineLvl w:val="3"/>
    </w:pPr>
    <w:rPr>
      <w:rFonts w:ascii="Palatino, 'Book Antiqua'" w:hAnsi="Palatino, 'Book Antiqua'" w:cs="Palatino, 'Book Antiqua'"/>
      <w:b/>
      <w:sz w:val="21"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keepNext/>
      <w:ind w:left="-630" w:right="-720"/>
      <w:outlineLvl w:val="4"/>
    </w:pPr>
    <w:rPr>
      <w:rFonts w:ascii="Palatino, 'Book Antiqua'" w:hAnsi="Palatino, 'Book Antiqua'" w:cs="Palatino, 'Book Antiqua'"/>
      <w:b/>
      <w:i/>
      <w:sz w:val="3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keepNext/>
      <w:tabs>
        <w:tab w:val="left" w:pos="810"/>
      </w:tabs>
      <w:ind w:left="-630" w:right="-720"/>
      <w:outlineLvl w:val="5"/>
    </w:pPr>
    <w:rPr>
      <w:b/>
      <w:sz w:val="22"/>
    </w:rPr>
  </w:style>
  <w:style w:type="paragraph" w:styleId="Heading7">
    <w:name w:val="heading 7"/>
    <w:basedOn w:val="Standard"/>
    <w:next w:val="Standard"/>
    <w:pPr>
      <w:keepNext/>
      <w:tabs>
        <w:tab w:val="left" w:pos="1440"/>
        <w:tab w:val="left" w:pos="6300"/>
      </w:tabs>
      <w:ind w:left="-180"/>
      <w:outlineLvl w:val="6"/>
    </w:pPr>
    <w:rPr>
      <w:rFonts w:ascii="Palatino, 'Book Antiqua'" w:hAnsi="Palatino, 'Book Antiqua'" w:cs="Palatino, 'Book Antiqua'"/>
      <w:b/>
      <w:sz w:val="21"/>
    </w:rPr>
  </w:style>
  <w:style w:type="paragraph" w:styleId="Heading8">
    <w:name w:val="heading 8"/>
    <w:basedOn w:val="Standard"/>
    <w:next w:val="Standard"/>
    <w:pPr>
      <w:keepNext/>
      <w:tabs>
        <w:tab w:val="left" w:pos="6030"/>
      </w:tabs>
      <w:ind w:left="-360"/>
      <w:outlineLvl w:val="7"/>
    </w:pPr>
    <w:rPr>
      <w:rFonts w:ascii="Palatino, 'Book Antiqua'" w:hAnsi="Palatino, 'Book Antiqua'" w:cs="Palatino, 'Book Antiqua'"/>
      <w:b/>
      <w:sz w:val="21"/>
    </w:rPr>
  </w:style>
  <w:style w:type="paragraph" w:styleId="Heading9">
    <w:name w:val="heading 9"/>
    <w:basedOn w:val="Standard"/>
    <w:next w:val="Standard"/>
    <w:pPr>
      <w:keepNext/>
      <w:ind w:left="-270" w:right="-720"/>
      <w:outlineLvl w:val="8"/>
    </w:pPr>
    <w:rPr>
      <w:position w:val="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New York" w:eastAsia="Times New Roman" w:hAnsi="New York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1440"/>
        <w:tab w:val="left" w:pos="7200"/>
      </w:tabs>
    </w:pPr>
    <w:rPr>
      <w:rFonts w:ascii="Palatino, 'Book Antiqua'" w:hAnsi="Palatino, 'Book Antiqua'" w:cs="Palatino, 'Book Antiqua'"/>
      <w:sz w:val="21"/>
    </w:r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extbodyindent">
    <w:name w:val="Text body indent"/>
    <w:basedOn w:val="Standard"/>
    <w:pPr>
      <w:ind w:hanging="180"/>
    </w:pPr>
    <w:rPr>
      <w:rFonts w:ascii="Palatino, 'Book Antiqua'" w:hAnsi="Palatino, 'Book Antiqua'" w:cs="Palatino, 'Book Antiqua'"/>
      <w:sz w:val="21"/>
    </w:rPr>
  </w:style>
  <w:style w:type="paragraph" w:styleId="BodyTextIndent2">
    <w:name w:val="Body Text Indent 2"/>
    <w:basedOn w:val="Standard"/>
    <w:pPr>
      <w:tabs>
        <w:tab w:val="left" w:pos="7380"/>
      </w:tabs>
      <w:ind w:left="180" w:hanging="360"/>
    </w:pPr>
    <w:rPr>
      <w:rFonts w:ascii="Palatino, 'Book Antiqua'" w:hAnsi="Palatino, 'Book Antiqua'" w:cs="Palatino, 'Book Antiqua'"/>
      <w:sz w:val="21"/>
    </w:rPr>
  </w:style>
  <w:style w:type="paragraph" w:styleId="BodyTextIndent3">
    <w:name w:val="Body Text Indent 3"/>
    <w:basedOn w:val="Standard"/>
    <w:pPr>
      <w:tabs>
        <w:tab w:val="left" w:pos="360"/>
        <w:tab w:val="left" w:pos="1620"/>
        <w:tab w:val="left" w:pos="7380"/>
      </w:tabs>
      <w:ind w:left="180" w:hanging="180"/>
    </w:pPr>
    <w:rPr>
      <w:rFonts w:ascii="Times New Roman" w:hAnsi="Times New Roman"/>
      <w:sz w:val="22"/>
    </w:rPr>
  </w:style>
  <w:style w:type="paragraph" w:styleId="BlockText">
    <w:name w:val="Block Text"/>
    <w:basedOn w:val="Standard"/>
    <w:pPr>
      <w:ind w:left="2160" w:right="-360"/>
    </w:pPr>
    <w:rPr>
      <w:sz w:val="22"/>
    </w:rPr>
  </w:style>
  <w:style w:type="paragraph" w:styleId="BodyText2">
    <w:name w:val="Body Text 2"/>
    <w:basedOn w:val="Standard"/>
    <w:pPr>
      <w:tabs>
        <w:tab w:val="left" w:pos="7200"/>
      </w:tabs>
      <w:ind w:right="-180"/>
    </w:pPr>
    <w:rPr>
      <w:rFonts w:ascii="Times New Roman" w:hAnsi="Times New Roman"/>
      <w:sz w:val="22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alibri" w:eastAsia="Times New Roman" w:hAnsi="Calibri" w:cs="Times New Roman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Title">
    <w:name w:val="Title"/>
    <w:basedOn w:val="Standard"/>
    <w:next w:val="Normal"/>
    <w:uiPriority w:val="10"/>
    <w:qFormat/>
    <w:pPr>
      <w:spacing w:after="40"/>
      <w:ind w:right="-450"/>
    </w:pPr>
    <w:rPr>
      <w:rFonts w:ascii="Calibri" w:hAnsi="Calibri" w:cs="Calibri"/>
      <w:b/>
      <w:i/>
      <w:sz w:val="32"/>
      <w:szCs w:val="32"/>
    </w:rPr>
  </w:style>
  <w:style w:type="character" w:customStyle="1" w:styleId="TitleChar">
    <w:name w:val="Title Char"/>
    <w:basedOn w:val="DefaultParagraphFont"/>
    <w:rPr>
      <w:rFonts w:ascii="Calibri" w:eastAsia="Times New Roman" w:hAnsi="Calibri" w:cs="Calibri"/>
      <w:b/>
      <w:i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pPr>
      <w:widowControl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character" w:customStyle="1" w:styleId="fr-view">
    <w:name w:val="fr-view"/>
    <w:basedOn w:val="DefaultParagraphFont"/>
    <w:rsid w:val="006B44F0"/>
  </w:style>
  <w:style w:type="character" w:styleId="Strong">
    <w:name w:val="Strong"/>
    <w:basedOn w:val="DefaultParagraphFont"/>
    <w:uiPriority w:val="22"/>
    <w:qFormat/>
    <w:rsid w:val="006B44F0"/>
    <w:rPr>
      <w:b/>
      <w:bCs/>
    </w:rPr>
  </w:style>
  <w:style w:type="character" w:customStyle="1" w:styleId="mr1">
    <w:name w:val="mr1"/>
    <w:basedOn w:val="DefaultParagraphFont"/>
    <w:rsid w:val="00C4406A"/>
  </w:style>
  <w:style w:type="character" w:customStyle="1" w:styleId="visually-hidden">
    <w:name w:val="visually-hidden"/>
    <w:basedOn w:val="DefaultParagraphFont"/>
    <w:rsid w:val="00C4406A"/>
  </w:style>
  <w:style w:type="character" w:customStyle="1" w:styleId="t-14">
    <w:name w:val="t-14"/>
    <w:basedOn w:val="DefaultParagraphFont"/>
    <w:rsid w:val="00C4406A"/>
  </w:style>
  <w:style w:type="character" w:customStyle="1" w:styleId="pvs-navigationtext">
    <w:name w:val="pvs-navigation__text"/>
    <w:basedOn w:val="DefaultParagraphFont"/>
    <w:rsid w:val="00C4406A"/>
  </w:style>
  <w:style w:type="paragraph" w:customStyle="1" w:styleId="pvs-listitem--with-top-padding">
    <w:name w:val="pvs-list__item--with-top-padding"/>
    <w:basedOn w:val="Normal"/>
    <w:rsid w:val="00C440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paragraph" w:customStyle="1" w:styleId="ivm-entity-pileimg-item--stacked">
    <w:name w:val="ivm-entity-pile__img-item--stacked"/>
    <w:basedOn w:val="Normal"/>
    <w:rsid w:val="00C440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white-space-pre">
    <w:name w:val="white-space-pre"/>
    <w:basedOn w:val="DefaultParagraphFont"/>
    <w:rsid w:val="00C4406A"/>
  </w:style>
  <w:style w:type="paragraph" w:styleId="NormalWeb">
    <w:name w:val="Normal (Web)"/>
    <w:basedOn w:val="Normal"/>
    <w:uiPriority w:val="99"/>
    <w:unhideWhenUsed/>
    <w:rsid w:val="0018531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paragraph" w:customStyle="1" w:styleId="font8">
    <w:name w:val="font_8"/>
    <w:basedOn w:val="Normal"/>
    <w:rsid w:val="00F150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wixguard">
    <w:name w:val="wixguard"/>
    <w:basedOn w:val="DefaultParagraphFont"/>
    <w:rsid w:val="00F15096"/>
  </w:style>
  <w:style w:type="character" w:styleId="FollowedHyperlink">
    <w:name w:val="FollowedHyperlink"/>
    <w:basedOn w:val="DefaultParagraphFont"/>
    <w:uiPriority w:val="99"/>
    <w:semiHidden/>
    <w:unhideWhenUsed/>
    <w:rsid w:val="00C363FE"/>
    <w:rPr>
      <w:color w:val="954F72" w:themeColor="followedHyperlink"/>
      <w:u w:val="single"/>
    </w:rPr>
  </w:style>
  <w:style w:type="character" w:customStyle="1" w:styleId="posted-on">
    <w:name w:val="posted-on"/>
    <w:basedOn w:val="DefaultParagraphFont"/>
    <w:rsid w:val="00ED4F46"/>
  </w:style>
  <w:style w:type="paragraph" w:customStyle="1" w:styleId="font7">
    <w:name w:val="font_7"/>
    <w:basedOn w:val="Normal"/>
    <w:rsid w:val="00A856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4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ealisphilanthropy.org/disability-inclusion-fund/" TargetMode="External"/><Relationship Id="rId13" Type="http://schemas.openxmlformats.org/officeDocument/2006/relationships/hyperlink" Target="https://nonprofitquarterly.org/beyond-identity-funding-rethinking-social-justice-philanthropy/" TargetMode="External"/><Relationship Id="rId18" Type="http://schemas.openxmlformats.org/officeDocument/2006/relationships/hyperlink" Target="https://www.philanthropy.com/article/ford-foundations-efforts-to-elevate-disability-rights-holds-lessons-for-other-grant-mak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abilityphilanthropy.org/peer-networks/presidents-council/" TargetMode="External"/><Relationship Id="rId12" Type="http://schemas.openxmlformats.org/officeDocument/2006/relationships/hyperlink" Target="https://nairobiprinciples.creaworld.org/principles/" TargetMode="External"/><Relationship Id="rId17" Type="http://schemas.openxmlformats.org/officeDocument/2006/relationships/hyperlink" Target="https://ihrfg.wordpress.com/2017/04/25/collective-power-of-inclus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sis.org/analysis/cso-playbook-reclaim-civic-space-version-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special-procedures/sr-disability/expert-group-meeting-intersections-between-womens-rights-and-rights-person-disabil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nprofitquarterly.org/5-actions-nonprofits-can-take-to-embrace-disability-rights-and-access/" TargetMode="External"/><Relationship Id="rId10" Type="http://schemas.openxmlformats.org/officeDocument/2006/relationships/hyperlink" Target="file:///C:\Users\Mom%20and%20Dads%20compute\OneDrive\Consultant\&#8226;%09Show%20publica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rdfoundation.org/about/library/multimedia/social-justice-what-s-disability-got-to-do-with-it/?utm_source=Disability_Lab&amp;utm_campaign=Disability_Identity" TargetMode="External"/><Relationship Id="rId14" Type="http://schemas.openxmlformats.org/officeDocument/2006/relationships/hyperlink" Target="https://ssir.org/articles/entry/how_funders_can_make_disability_visi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1311</Words>
  <Characters>8236</Characters>
  <Application>Microsoft Office Word</Application>
  <DocSecurity>0</DocSecurity>
  <Lines>150</Lines>
  <Paragraphs>90</Paragraphs>
  <ScaleCrop>false</ScaleCrop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JPMorgan</dc:creator>
  <cp:lastModifiedBy>Catherine Hyde Townsend</cp:lastModifiedBy>
  <cp:revision>90</cp:revision>
  <cp:lastPrinted>2022-05-02T17:19:00Z</cp:lastPrinted>
  <dcterms:created xsi:type="dcterms:W3CDTF">2023-01-25T20:45:00Z</dcterms:created>
  <dcterms:modified xsi:type="dcterms:W3CDTF">2023-12-18T23:23:00Z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dfd145a1f2310a284a76ed601e2763fe288b5dec1661e486e81ca6eb3902e604</vt:lpwstr>
  </property>
</Properties>
</file>